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36" w:rsidRPr="00474336" w:rsidRDefault="00474336" w:rsidP="00474336">
      <w:pPr>
        <w:autoSpaceDE w:val="0"/>
        <w:autoSpaceDN w:val="0"/>
        <w:adjustRightInd w:val="0"/>
        <w:spacing w:after="0" w:line="240" w:lineRule="auto"/>
        <w:jc w:val="center"/>
        <w:rPr>
          <w:rFonts w:cs="TTE26475D0t00"/>
        </w:rPr>
      </w:pPr>
      <w:r w:rsidRPr="00474336">
        <w:rPr>
          <w:rFonts w:cs="TTE26475D0t00"/>
        </w:rPr>
        <w:t>The Genetics of Parenthood—FACE LAB</w:t>
      </w:r>
    </w:p>
    <w:p w:rsidR="00474336" w:rsidRPr="00474336" w:rsidRDefault="00474336" w:rsidP="00474336">
      <w:pPr>
        <w:autoSpaceDE w:val="0"/>
        <w:autoSpaceDN w:val="0"/>
        <w:adjustRightInd w:val="0"/>
        <w:spacing w:after="0" w:line="240" w:lineRule="auto"/>
        <w:rPr>
          <w:rFonts w:cs="TTE26475D0t00"/>
        </w:rPr>
      </w:pPr>
    </w:p>
    <w:p w:rsidR="00474336" w:rsidRPr="00474336" w:rsidRDefault="00474336" w:rsidP="00474336">
      <w:pPr>
        <w:autoSpaceDE w:val="0"/>
        <w:autoSpaceDN w:val="0"/>
        <w:adjustRightInd w:val="0"/>
        <w:spacing w:after="0" w:line="240" w:lineRule="auto"/>
        <w:rPr>
          <w:rFonts w:cs="TTE26475D0t00"/>
        </w:rPr>
      </w:pPr>
      <w:r w:rsidRPr="00474336">
        <w:rPr>
          <w:rFonts w:cs="TTE26475D0t00"/>
        </w:rPr>
        <w:t>The Genetics of Parenthood Guidebook Introduction</w:t>
      </w:r>
    </w:p>
    <w:p w:rsidR="00474336" w:rsidRPr="00474336" w:rsidRDefault="00474336" w:rsidP="00474336">
      <w:pPr>
        <w:autoSpaceDE w:val="0"/>
        <w:autoSpaceDN w:val="0"/>
        <w:adjustRightInd w:val="0"/>
        <w:spacing w:after="0" w:line="240" w:lineRule="auto"/>
        <w:rPr>
          <w:rFonts w:cs="TTE198C458t00"/>
        </w:rPr>
      </w:pPr>
      <w:r w:rsidRPr="00474336">
        <w:rPr>
          <w:rFonts w:cs="TTE198C458t00"/>
        </w:rPr>
        <w:t xml:space="preserve">Why do people, even closely related people, look slightly different from each other? The reason for these differences in physical characteristics (called </w:t>
      </w:r>
      <w:r w:rsidRPr="00474336">
        <w:rPr>
          <w:rFonts w:cs="TTE26475D0t00"/>
        </w:rPr>
        <w:t>phenotype</w:t>
      </w:r>
      <w:r w:rsidRPr="00474336">
        <w:rPr>
          <w:rFonts w:cs="TTE198C458t00"/>
        </w:rPr>
        <w:t xml:space="preserve">) is the different combination of </w:t>
      </w:r>
      <w:r w:rsidRPr="00474336">
        <w:rPr>
          <w:rFonts w:cs="TTE26475D0t00"/>
        </w:rPr>
        <w:t xml:space="preserve">genes </w:t>
      </w:r>
      <w:r w:rsidRPr="00474336">
        <w:rPr>
          <w:rFonts w:cs="TTE198C458t00"/>
        </w:rPr>
        <w:t xml:space="preserve">possessed by each individual. To illustrate the tremendous variety possible when you begin to combine genes, you and a classmate will establish the genotypes for a potential offspring. Your baby will receive a random combination of genes that each of you, as genetic parents, will contribute. Each normal human being has 46 chromosomes (23 pairs; </w:t>
      </w:r>
      <w:r w:rsidRPr="00474336">
        <w:rPr>
          <w:rFonts w:cs="TTE26475D0t00"/>
        </w:rPr>
        <w:t>diploid</w:t>
      </w:r>
      <w:r w:rsidRPr="00474336">
        <w:rPr>
          <w:rFonts w:cs="TTE198C458t00"/>
        </w:rPr>
        <w:t>) in each body cell. In forming the gametes (egg or sperm), one of each chromosome pair will be given, so these cells have only 23 single chromosomes (</w:t>
      </w:r>
      <w:r w:rsidRPr="00474336">
        <w:rPr>
          <w:rFonts w:cs="TTE26475D0t00"/>
        </w:rPr>
        <w:t>haploid</w:t>
      </w:r>
      <w:r w:rsidRPr="00474336">
        <w:rPr>
          <w:rFonts w:cs="TTE198C458t00"/>
        </w:rPr>
        <w:t>). In this way, you contribute half of the genetic information (</w:t>
      </w:r>
      <w:r w:rsidRPr="00474336">
        <w:rPr>
          <w:rFonts w:cs="TTE26475D0t00"/>
        </w:rPr>
        <w:t>genotype</w:t>
      </w:r>
      <w:r w:rsidRPr="00474336">
        <w:rPr>
          <w:rFonts w:cs="TTE198C458t00"/>
        </w:rPr>
        <w:t xml:space="preserve">) for the child; your partner will contribute the other half. Because we don’t know your real genotype, we’ll assume that you and your partner are </w:t>
      </w:r>
      <w:r w:rsidRPr="00474336">
        <w:rPr>
          <w:rFonts w:cs="TTE26475D0t00"/>
        </w:rPr>
        <w:t xml:space="preserve">heterozygous </w:t>
      </w:r>
      <w:r w:rsidRPr="00474336">
        <w:rPr>
          <w:rFonts w:cs="TTE198C458t00"/>
        </w:rPr>
        <w:t>for every facial trait. Which one of the two available alleles you contribute to your baby is random, like flipping a coin. In this lab, there are 36 gene pairs and 30 traits, but in reality there are thousands of different gene pairs, and so there are millions of possible gene combinations!</w:t>
      </w:r>
    </w:p>
    <w:p w:rsidR="00474336" w:rsidRPr="00474336" w:rsidRDefault="00474336" w:rsidP="00474336">
      <w:pPr>
        <w:autoSpaceDE w:val="0"/>
        <w:autoSpaceDN w:val="0"/>
        <w:adjustRightInd w:val="0"/>
        <w:spacing w:after="0" w:line="240" w:lineRule="auto"/>
        <w:rPr>
          <w:rFonts w:cs="TTE26475D0t00"/>
        </w:rPr>
      </w:pPr>
    </w:p>
    <w:p w:rsidR="00474336" w:rsidRPr="00474336" w:rsidRDefault="00474336" w:rsidP="00474336">
      <w:pPr>
        <w:autoSpaceDE w:val="0"/>
        <w:autoSpaceDN w:val="0"/>
        <w:adjustRightInd w:val="0"/>
        <w:spacing w:after="0" w:line="240" w:lineRule="auto"/>
        <w:rPr>
          <w:rFonts w:cs="TTE26475D0t00"/>
        </w:rPr>
      </w:pPr>
      <w:r w:rsidRPr="00474336">
        <w:rPr>
          <w:rFonts w:cs="TTE26475D0t00"/>
        </w:rPr>
        <w:t>Procedure</w:t>
      </w:r>
    </w:p>
    <w:p w:rsidR="00474336" w:rsidRPr="00474336" w:rsidRDefault="00474336" w:rsidP="00474336">
      <w:pPr>
        <w:autoSpaceDE w:val="0"/>
        <w:autoSpaceDN w:val="0"/>
        <w:adjustRightInd w:val="0"/>
        <w:spacing w:after="0" w:line="240" w:lineRule="auto"/>
        <w:rPr>
          <w:rFonts w:cs="TTE198C458t00"/>
        </w:rPr>
      </w:pPr>
      <w:r w:rsidRPr="00474336">
        <w:rPr>
          <w:rFonts w:cs="TTE198C458t00"/>
        </w:rPr>
        <w:t>Record all your work on each parent’s data sheet.</w:t>
      </w:r>
    </w:p>
    <w:p w:rsidR="00474336" w:rsidRPr="00474336" w:rsidRDefault="00474336" w:rsidP="00474336">
      <w:pPr>
        <w:autoSpaceDE w:val="0"/>
        <w:autoSpaceDN w:val="0"/>
        <w:adjustRightInd w:val="0"/>
        <w:spacing w:after="0" w:line="240" w:lineRule="auto"/>
        <w:rPr>
          <w:rFonts w:cs="TTE198C458t00"/>
        </w:rPr>
      </w:pPr>
      <w:r w:rsidRPr="00474336">
        <w:rPr>
          <w:rFonts w:cs="TTE198C458t00"/>
        </w:rPr>
        <w:t>First, determine your baby’s gender. Remember, this is determined entirely by the father. The mother always contributes an X chromosome to the child.</w:t>
      </w:r>
    </w:p>
    <w:p w:rsidR="00474336" w:rsidRPr="00474336" w:rsidRDefault="00474336" w:rsidP="00474336">
      <w:pPr>
        <w:pStyle w:val="ListParagraph"/>
        <w:numPr>
          <w:ilvl w:val="0"/>
          <w:numId w:val="3"/>
        </w:numPr>
        <w:autoSpaceDE w:val="0"/>
        <w:autoSpaceDN w:val="0"/>
        <w:adjustRightInd w:val="0"/>
        <w:spacing w:after="0" w:line="240" w:lineRule="auto"/>
        <w:rPr>
          <w:rFonts w:cs="TTE198C458t00"/>
        </w:rPr>
      </w:pPr>
      <w:r w:rsidRPr="00474336">
        <w:rPr>
          <w:rFonts w:cs="TTE26475D0t00"/>
        </w:rPr>
        <w:t xml:space="preserve">Heads </w:t>
      </w:r>
      <w:r w:rsidRPr="00474336">
        <w:rPr>
          <w:rFonts w:cs="TTE198C458t00"/>
        </w:rPr>
        <w:t>= X chromosome, so the child is a Girl</w:t>
      </w:r>
    </w:p>
    <w:p w:rsidR="00474336" w:rsidRPr="00474336" w:rsidRDefault="00474336" w:rsidP="00474336">
      <w:pPr>
        <w:pStyle w:val="ListParagraph"/>
        <w:numPr>
          <w:ilvl w:val="0"/>
          <w:numId w:val="3"/>
        </w:numPr>
        <w:autoSpaceDE w:val="0"/>
        <w:autoSpaceDN w:val="0"/>
        <w:adjustRightInd w:val="0"/>
        <w:spacing w:after="0" w:line="240" w:lineRule="auto"/>
        <w:rPr>
          <w:rFonts w:cs="TTE198C458t00"/>
        </w:rPr>
      </w:pPr>
      <w:r w:rsidRPr="00474336">
        <w:rPr>
          <w:rFonts w:cs="TTE26475D0t00"/>
        </w:rPr>
        <w:t xml:space="preserve">Tails </w:t>
      </w:r>
      <w:r w:rsidRPr="00474336">
        <w:rPr>
          <w:rFonts w:cs="TTE198C458t00"/>
        </w:rPr>
        <w:t>= Y chromosome, so the child is a BOY</w:t>
      </w:r>
    </w:p>
    <w:p w:rsidR="00474336" w:rsidRPr="00474336" w:rsidRDefault="00474336" w:rsidP="00474336">
      <w:pPr>
        <w:autoSpaceDE w:val="0"/>
        <w:autoSpaceDN w:val="0"/>
        <w:adjustRightInd w:val="0"/>
        <w:spacing w:after="0" w:line="240" w:lineRule="auto"/>
        <w:rPr>
          <w:rFonts w:cs="TTE198C458t00"/>
        </w:rPr>
      </w:pPr>
      <w:r w:rsidRPr="00474336">
        <w:rPr>
          <w:rFonts w:cs="TTE198C458t00"/>
        </w:rPr>
        <w:t>Fill in the results on your data sheet.</w:t>
      </w:r>
    </w:p>
    <w:p w:rsidR="00474336" w:rsidRPr="00474336" w:rsidRDefault="00474336" w:rsidP="00474336">
      <w:pPr>
        <w:autoSpaceDE w:val="0"/>
        <w:autoSpaceDN w:val="0"/>
        <w:adjustRightInd w:val="0"/>
        <w:spacing w:after="0" w:line="240" w:lineRule="auto"/>
        <w:rPr>
          <w:rFonts w:cs="TTE198C458t00"/>
        </w:rPr>
      </w:pPr>
      <w:r w:rsidRPr="00474336">
        <w:rPr>
          <w:rFonts w:cs="TTE198C458t00"/>
        </w:rPr>
        <w:t>Name the child.</w:t>
      </w:r>
    </w:p>
    <w:p w:rsidR="00474336" w:rsidRPr="00474336" w:rsidRDefault="00474336" w:rsidP="00474336">
      <w:pPr>
        <w:autoSpaceDE w:val="0"/>
        <w:autoSpaceDN w:val="0"/>
        <w:adjustRightInd w:val="0"/>
        <w:spacing w:after="0" w:line="240" w:lineRule="auto"/>
        <w:rPr>
          <w:rFonts w:cs="TTE198C458t00"/>
        </w:rPr>
      </w:pPr>
      <w:r w:rsidRPr="00474336">
        <w:rPr>
          <w:rFonts w:cs="TTE198C458t00"/>
        </w:rPr>
        <w:t xml:space="preserve">Determine the child's facial characteristics by having </w:t>
      </w:r>
      <w:r w:rsidRPr="00474336">
        <w:rPr>
          <w:rFonts w:cs="TTE26475D0t00"/>
        </w:rPr>
        <w:t xml:space="preserve">each </w:t>
      </w:r>
      <w:r w:rsidRPr="00474336">
        <w:rPr>
          <w:rFonts w:cs="TTE198C458t00"/>
        </w:rPr>
        <w:t>parent flip a coin.</w:t>
      </w:r>
    </w:p>
    <w:p w:rsidR="00474336" w:rsidRPr="00474336" w:rsidRDefault="00474336" w:rsidP="00474336">
      <w:pPr>
        <w:pStyle w:val="ListParagraph"/>
        <w:numPr>
          <w:ilvl w:val="0"/>
          <w:numId w:val="4"/>
        </w:numPr>
        <w:autoSpaceDE w:val="0"/>
        <w:autoSpaceDN w:val="0"/>
        <w:adjustRightInd w:val="0"/>
        <w:spacing w:after="0" w:line="240" w:lineRule="auto"/>
        <w:rPr>
          <w:rFonts w:cs="TTE198C458t00"/>
        </w:rPr>
      </w:pPr>
      <w:r w:rsidRPr="00474336">
        <w:rPr>
          <w:rFonts w:cs="TTE26475D0t00"/>
        </w:rPr>
        <w:t xml:space="preserve">Heads </w:t>
      </w:r>
      <w:r w:rsidRPr="00474336">
        <w:rPr>
          <w:rFonts w:cs="TTE198C458t00"/>
        </w:rPr>
        <w:t>= child will inherit the first allele (</w:t>
      </w:r>
      <w:proofErr w:type="spellStart"/>
      <w:r w:rsidRPr="00474336">
        <w:rPr>
          <w:rFonts w:cs="TTE198C458t00"/>
        </w:rPr>
        <w:t>ie</w:t>
      </w:r>
      <w:proofErr w:type="spellEnd"/>
      <w:r w:rsidRPr="00474336">
        <w:rPr>
          <w:rFonts w:cs="TTE198C458t00"/>
        </w:rPr>
        <w:t>. B or N1) in a pair</w:t>
      </w:r>
    </w:p>
    <w:p w:rsidR="00474336" w:rsidRPr="00474336" w:rsidRDefault="00474336" w:rsidP="00474336">
      <w:pPr>
        <w:pStyle w:val="ListParagraph"/>
        <w:numPr>
          <w:ilvl w:val="0"/>
          <w:numId w:val="4"/>
        </w:numPr>
        <w:autoSpaceDE w:val="0"/>
        <w:autoSpaceDN w:val="0"/>
        <w:adjustRightInd w:val="0"/>
        <w:spacing w:after="0" w:line="240" w:lineRule="auto"/>
        <w:rPr>
          <w:rFonts w:cs="TTE198C458t00"/>
        </w:rPr>
      </w:pPr>
      <w:r w:rsidRPr="00474336">
        <w:rPr>
          <w:rFonts w:cs="TTE26475D0t00"/>
        </w:rPr>
        <w:t xml:space="preserve">Tails </w:t>
      </w:r>
      <w:r w:rsidRPr="00474336">
        <w:rPr>
          <w:rFonts w:cs="TTE198C458t00"/>
        </w:rPr>
        <w:t>= child will inherit the second allele (</w:t>
      </w:r>
      <w:proofErr w:type="spellStart"/>
      <w:r w:rsidRPr="00474336">
        <w:rPr>
          <w:rFonts w:cs="TTE198C458t00"/>
        </w:rPr>
        <w:t>ie</w:t>
      </w:r>
      <w:proofErr w:type="spellEnd"/>
      <w:r w:rsidRPr="00474336">
        <w:rPr>
          <w:rFonts w:cs="TTE198C458t00"/>
        </w:rPr>
        <w:t>. b or N2) in a pair</w:t>
      </w:r>
    </w:p>
    <w:p w:rsidR="00B37261" w:rsidRDefault="00B37261">
      <w:pPr>
        <w:rPr>
          <w:rFonts w:cs="TTE26475D0t00"/>
        </w:rPr>
      </w:pPr>
    </w:p>
    <w:p w:rsidR="00B37261" w:rsidRPr="00B37261" w:rsidRDefault="00B37261" w:rsidP="00B37261">
      <w:pPr>
        <w:spacing w:after="0"/>
        <w:rPr>
          <w:rFonts w:cs="TTE26475D0t00"/>
        </w:rPr>
      </w:pPr>
      <w:r w:rsidRPr="00B37261">
        <w:rPr>
          <w:rFonts w:cs="TTE26475D0t00"/>
        </w:rPr>
        <w:t>Materials</w:t>
      </w:r>
    </w:p>
    <w:p w:rsidR="00B37261" w:rsidRPr="00B37261" w:rsidRDefault="00B37261" w:rsidP="00B37261">
      <w:pPr>
        <w:pStyle w:val="ListParagraph"/>
        <w:numPr>
          <w:ilvl w:val="0"/>
          <w:numId w:val="5"/>
        </w:numPr>
        <w:spacing w:after="0"/>
        <w:rPr>
          <w:rFonts w:cs="TTE26475D0t00"/>
        </w:rPr>
      </w:pPr>
      <w:r w:rsidRPr="00B37261">
        <w:rPr>
          <w:rFonts w:cs="TTE26475D0t00"/>
        </w:rPr>
        <w:t>2 coins (preferably different kinds to keep track of mother/father contribution)</w:t>
      </w:r>
    </w:p>
    <w:p w:rsidR="00B37261" w:rsidRPr="00B37261" w:rsidRDefault="00B37261" w:rsidP="00B37261">
      <w:pPr>
        <w:pStyle w:val="ListParagraph"/>
        <w:numPr>
          <w:ilvl w:val="0"/>
          <w:numId w:val="5"/>
        </w:numPr>
        <w:spacing w:after="0"/>
        <w:rPr>
          <w:rFonts w:cs="TTE26475D0t00"/>
        </w:rPr>
      </w:pPr>
      <w:r w:rsidRPr="00B37261">
        <w:rPr>
          <w:rFonts w:cs="TTE26475D0t00"/>
        </w:rPr>
        <w:t>The Genetics of Parenthood Student Reference Sheets (attached) drawing paper or white boards</w:t>
      </w:r>
    </w:p>
    <w:p w:rsidR="00B37261" w:rsidRDefault="00B37261" w:rsidP="00B37261">
      <w:pPr>
        <w:pStyle w:val="ListParagraph"/>
        <w:numPr>
          <w:ilvl w:val="0"/>
          <w:numId w:val="5"/>
        </w:numPr>
        <w:spacing w:after="0"/>
        <w:rPr>
          <w:rFonts w:cs="TTE26475D0t00"/>
        </w:rPr>
      </w:pPr>
      <w:r w:rsidRPr="00B37261">
        <w:rPr>
          <w:rFonts w:cs="TTE26475D0t00"/>
        </w:rPr>
        <w:t>Pens/crayons (Crayola has a "My World Colors" set for various skin/eye colors)</w:t>
      </w:r>
    </w:p>
    <w:p w:rsidR="00B37261" w:rsidRDefault="00B37261" w:rsidP="00B37261">
      <w:pPr>
        <w:pStyle w:val="ListParagraph"/>
        <w:spacing w:after="0"/>
        <w:rPr>
          <w:rFonts w:cs="TTE26475D0t00"/>
        </w:rPr>
      </w:pPr>
    </w:p>
    <w:p w:rsidR="00474336" w:rsidRPr="00B37261" w:rsidRDefault="00474336" w:rsidP="00B37261">
      <w:pPr>
        <w:spacing w:after="0"/>
        <w:rPr>
          <w:rFonts w:cs="TTE26475D0t00"/>
        </w:rPr>
      </w:pPr>
      <w:r w:rsidRPr="00B37261">
        <w:rPr>
          <w:rFonts w:cs="TTE26475D0t00"/>
        </w:rPr>
        <w:t>Traits:</w:t>
      </w:r>
    </w:p>
    <w:p w:rsidR="00B37261" w:rsidRDefault="00B37261" w:rsidP="00474336">
      <w:pPr>
        <w:autoSpaceDE w:val="0"/>
        <w:autoSpaceDN w:val="0"/>
        <w:adjustRightInd w:val="0"/>
        <w:spacing w:after="0" w:line="240" w:lineRule="auto"/>
        <w:rPr>
          <w:rFonts w:cs="TTE26475D0t00"/>
        </w:rPr>
        <w:sectPr w:rsidR="00B37261" w:rsidSect="00474336">
          <w:pgSz w:w="12240" w:h="15840"/>
          <w:pgMar w:top="720" w:right="720" w:bottom="720" w:left="720" w:header="720" w:footer="720" w:gutter="0"/>
          <w:cols w:space="720"/>
          <w:docGrid w:linePitch="360"/>
        </w:sectPr>
      </w:pPr>
    </w:p>
    <w:p w:rsidR="00474336" w:rsidRDefault="00474336" w:rsidP="00474336">
      <w:pPr>
        <w:autoSpaceDE w:val="0"/>
        <w:autoSpaceDN w:val="0"/>
        <w:adjustRightInd w:val="0"/>
        <w:spacing w:after="0" w:line="240" w:lineRule="auto"/>
        <w:rPr>
          <w:rFonts w:cs="TTE26475D0t00"/>
        </w:rPr>
      </w:pPr>
      <w:r w:rsidRPr="00474336">
        <w:rPr>
          <w:rFonts w:cs="TTE26475D0t00"/>
        </w:rPr>
        <w:lastRenderedPageBreak/>
        <w:t>1. FACE SH</w:t>
      </w:r>
      <w:r>
        <w:rPr>
          <w:rFonts w:cs="TTE26475D0t00"/>
        </w:rPr>
        <w:t xml:space="preserve">APE: </w:t>
      </w:r>
    </w:p>
    <w:p w:rsidR="00474336" w:rsidRDefault="00474336" w:rsidP="00474336">
      <w:pPr>
        <w:autoSpaceDE w:val="0"/>
        <w:autoSpaceDN w:val="0"/>
        <w:adjustRightInd w:val="0"/>
        <w:spacing w:after="0" w:line="240" w:lineRule="auto"/>
        <w:rPr>
          <w:rFonts w:cs="TTE26475D0t00"/>
        </w:rPr>
      </w:pPr>
      <w:r>
        <w:rPr>
          <w:rFonts w:cs="TTE26475D0t00"/>
        </w:rPr>
        <w:t xml:space="preserve">               </w:t>
      </w:r>
      <w:r w:rsidRPr="00474336">
        <w:rPr>
          <w:rFonts w:cs="TTE26475D0t00"/>
        </w:rPr>
        <w:t xml:space="preserve">Round (AA, </w:t>
      </w:r>
      <w:proofErr w:type="gramStart"/>
      <w:r w:rsidRPr="00474336">
        <w:rPr>
          <w:rFonts w:cs="TTE26475D0t00"/>
        </w:rPr>
        <w:t>Aa</w:t>
      </w:r>
      <w:proofErr w:type="gramEnd"/>
      <w:r w:rsidRPr="00474336">
        <w:rPr>
          <w:rFonts w:cs="TTE26475D0t00"/>
        </w:rPr>
        <w:t xml:space="preserve">) </w:t>
      </w:r>
      <w:r>
        <w:rPr>
          <w:rFonts w:cs="TTE26475D0t00"/>
        </w:rPr>
        <w:t xml:space="preserve">                                 </w:t>
      </w:r>
      <w:r w:rsidRPr="00474336">
        <w:rPr>
          <w:rFonts w:cs="TTE26475D0t00"/>
        </w:rPr>
        <w:t>Square (aa)</w:t>
      </w:r>
    </w:p>
    <w:p w:rsidR="00B37261" w:rsidRPr="00474336" w:rsidRDefault="00B37261" w:rsidP="00B37261">
      <w:pPr>
        <w:autoSpaceDE w:val="0"/>
        <w:autoSpaceDN w:val="0"/>
        <w:adjustRightInd w:val="0"/>
        <w:spacing w:after="0" w:line="240" w:lineRule="auto"/>
        <w:rPr>
          <w:rFonts w:cs="TTE26475D0t00"/>
        </w:rPr>
      </w:pPr>
      <w:r w:rsidRPr="00474336">
        <w:rPr>
          <w:rFonts w:cs="TTE26475D0t00"/>
        </w:rPr>
        <w:lastRenderedPageBreak/>
        <w:t>2. CHIN SIZE: The results may affect the next two traits.</w:t>
      </w:r>
    </w:p>
    <w:p w:rsidR="00B37261" w:rsidRPr="00474336" w:rsidRDefault="00B37261" w:rsidP="00B37261">
      <w:pPr>
        <w:autoSpaceDE w:val="0"/>
        <w:autoSpaceDN w:val="0"/>
        <w:adjustRightInd w:val="0"/>
        <w:spacing w:after="0" w:line="240" w:lineRule="auto"/>
        <w:rPr>
          <w:rFonts w:cs="TTE26475D0t00"/>
        </w:rPr>
      </w:pPr>
      <w:r w:rsidRPr="00474336">
        <w:rPr>
          <w:rFonts w:cs="TTE26475D0t00"/>
        </w:rPr>
        <w:t xml:space="preserve">Very prominent (BB, Bb) </w:t>
      </w:r>
      <w:r>
        <w:rPr>
          <w:rFonts w:cs="TTE26475D0t00"/>
        </w:rPr>
        <w:t xml:space="preserve">           </w:t>
      </w:r>
      <w:r w:rsidRPr="00474336">
        <w:rPr>
          <w:rFonts w:cs="TTE26475D0t00"/>
        </w:rPr>
        <w:t>Less prominent (bb)</w:t>
      </w:r>
    </w:p>
    <w:p w:rsidR="00B37261" w:rsidRDefault="00B37261" w:rsidP="00474336">
      <w:pPr>
        <w:autoSpaceDE w:val="0"/>
        <w:autoSpaceDN w:val="0"/>
        <w:adjustRightInd w:val="0"/>
        <w:spacing w:after="0" w:line="240" w:lineRule="auto"/>
        <w:rPr>
          <w:rFonts w:cs="TTE26475D0t00"/>
        </w:rPr>
        <w:sectPr w:rsidR="00B37261" w:rsidSect="00B37261">
          <w:type w:val="continuous"/>
          <w:pgSz w:w="12240" w:h="15840"/>
          <w:pgMar w:top="720" w:right="720" w:bottom="720" w:left="720" w:header="720" w:footer="720" w:gutter="0"/>
          <w:cols w:num="2" w:space="720"/>
          <w:docGrid w:linePitch="360"/>
        </w:sectPr>
      </w:pPr>
    </w:p>
    <w:p w:rsidR="00B37261" w:rsidRPr="00474336" w:rsidRDefault="00B37261" w:rsidP="00474336">
      <w:pPr>
        <w:autoSpaceDE w:val="0"/>
        <w:autoSpaceDN w:val="0"/>
        <w:adjustRightInd w:val="0"/>
        <w:spacing w:after="0" w:line="240" w:lineRule="auto"/>
        <w:rPr>
          <w:rFonts w:cs="TTE26475D0t00"/>
        </w:rPr>
      </w:pPr>
    </w:p>
    <w:p w:rsidR="00474336" w:rsidRPr="00474336" w:rsidRDefault="00474336" w:rsidP="00474336">
      <w:pPr>
        <w:autoSpaceDE w:val="0"/>
        <w:autoSpaceDN w:val="0"/>
        <w:adjustRightInd w:val="0"/>
        <w:spacing w:after="0" w:line="240" w:lineRule="auto"/>
        <w:rPr>
          <w:rFonts w:cs="TTE26475D0t00"/>
        </w:rPr>
      </w:pPr>
      <w:r>
        <w:rPr>
          <w:rFonts w:cs="TTE26475D0t00"/>
          <w:noProof/>
        </w:rPr>
        <w:drawing>
          <wp:inline distT="0" distB="0" distL="0" distR="0">
            <wp:extent cx="6076950" cy="57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5642" cy="571997"/>
                    </a:xfrm>
                    <a:prstGeom prst="rect">
                      <a:avLst/>
                    </a:prstGeom>
                    <a:noFill/>
                    <a:ln>
                      <a:noFill/>
                    </a:ln>
                  </pic:spPr>
                </pic:pic>
              </a:graphicData>
            </a:graphic>
          </wp:inline>
        </w:drawing>
      </w:r>
    </w:p>
    <w:p w:rsidR="00474336" w:rsidRDefault="00474336" w:rsidP="00474336">
      <w:pPr>
        <w:autoSpaceDE w:val="0"/>
        <w:autoSpaceDN w:val="0"/>
        <w:adjustRightInd w:val="0"/>
        <w:spacing w:after="0" w:line="240" w:lineRule="auto"/>
        <w:rPr>
          <w:rFonts w:cs="TTE26475D0t00"/>
        </w:rPr>
      </w:pPr>
    </w:p>
    <w:p w:rsidR="00B37261" w:rsidRDefault="00B37261" w:rsidP="00474336">
      <w:pPr>
        <w:autoSpaceDE w:val="0"/>
        <w:autoSpaceDN w:val="0"/>
        <w:adjustRightInd w:val="0"/>
        <w:spacing w:after="0" w:line="240" w:lineRule="auto"/>
        <w:rPr>
          <w:rFonts w:cs="TTE26475D0t00"/>
        </w:rPr>
        <w:sectPr w:rsidR="00B37261" w:rsidSect="00B37261">
          <w:type w:val="continuous"/>
          <w:pgSz w:w="12240" w:h="15840"/>
          <w:pgMar w:top="720" w:right="720" w:bottom="720" w:left="720" w:header="720" w:footer="720" w:gutter="0"/>
          <w:cols w:space="720"/>
          <w:docGrid w:linePitch="360"/>
        </w:sectPr>
      </w:pPr>
    </w:p>
    <w:p w:rsidR="00474336" w:rsidRPr="00474336" w:rsidRDefault="00474336" w:rsidP="00474336">
      <w:pPr>
        <w:autoSpaceDE w:val="0"/>
        <w:autoSpaceDN w:val="0"/>
        <w:adjustRightInd w:val="0"/>
        <w:spacing w:after="0" w:line="240" w:lineRule="auto"/>
        <w:rPr>
          <w:rFonts w:cs="TTE26475D0t00"/>
        </w:rPr>
      </w:pPr>
      <w:r w:rsidRPr="00474336">
        <w:rPr>
          <w:rFonts w:cs="TTE26475D0t00"/>
        </w:rPr>
        <w:lastRenderedPageBreak/>
        <w:t>3. CHIN SHAPE: Only flip coins</w:t>
      </w:r>
      <w:r>
        <w:rPr>
          <w:rFonts w:cs="TTE26475D0t00"/>
        </w:rPr>
        <w:t xml:space="preserve"> for this trait if chin size is </w:t>
      </w:r>
      <w:r w:rsidRPr="00474336">
        <w:rPr>
          <w:rFonts w:cs="TTE26475D0t00"/>
        </w:rPr>
        <w:t>very prominent. The geno</w:t>
      </w:r>
      <w:r>
        <w:rPr>
          <w:rFonts w:cs="TTE26475D0t00"/>
        </w:rPr>
        <w:t xml:space="preserve">type bb prevents the expression </w:t>
      </w:r>
      <w:r w:rsidRPr="00474336">
        <w:rPr>
          <w:rFonts w:cs="TTE26475D0t00"/>
        </w:rPr>
        <w:t>of this trait.</w:t>
      </w:r>
    </w:p>
    <w:p w:rsidR="00474336" w:rsidRDefault="00474336" w:rsidP="00474336">
      <w:pPr>
        <w:autoSpaceDE w:val="0"/>
        <w:autoSpaceDN w:val="0"/>
        <w:adjustRightInd w:val="0"/>
        <w:spacing w:after="0" w:line="240" w:lineRule="auto"/>
        <w:rPr>
          <w:rFonts w:cs="TTE26475D0t00"/>
        </w:rPr>
      </w:pPr>
    </w:p>
    <w:p w:rsidR="00474336" w:rsidRPr="00474336" w:rsidRDefault="00474336" w:rsidP="00474336">
      <w:pPr>
        <w:autoSpaceDE w:val="0"/>
        <w:autoSpaceDN w:val="0"/>
        <w:adjustRightInd w:val="0"/>
        <w:spacing w:after="0" w:line="240" w:lineRule="auto"/>
        <w:rPr>
          <w:rFonts w:cs="TTE26475D0t00"/>
        </w:rPr>
      </w:pPr>
      <w:r w:rsidRPr="00474336">
        <w:rPr>
          <w:rFonts w:cs="TTE26475D0t00"/>
        </w:rPr>
        <w:lastRenderedPageBreak/>
        <w:t>4. CLEFT CHIN: Only flip coins</w:t>
      </w:r>
      <w:r>
        <w:rPr>
          <w:rFonts w:cs="TTE26475D0t00"/>
        </w:rPr>
        <w:t xml:space="preserve"> for this trait if chin size is </w:t>
      </w:r>
      <w:r w:rsidRPr="00474336">
        <w:rPr>
          <w:rFonts w:cs="TTE26475D0t00"/>
        </w:rPr>
        <w:t>very prominent. The geno</w:t>
      </w:r>
      <w:r>
        <w:rPr>
          <w:rFonts w:cs="TTE26475D0t00"/>
        </w:rPr>
        <w:t>type bb prevents the expression o</w:t>
      </w:r>
      <w:r w:rsidRPr="00474336">
        <w:rPr>
          <w:rFonts w:cs="TTE26475D0t00"/>
        </w:rPr>
        <w:t>f this trait.</w:t>
      </w:r>
    </w:p>
    <w:p w:rsidR="00B37261" w:rsidRDefault="00B37261" w:rsidP="00474336">
      <w:pPr>
        <w:autoSpaceDE w:val="0"/>
        <w:autoSpaceDN w:val="0"/>
        <w:adjustRightInd w:val="0"/>
        <w:spacing w:after="0" w:line="240" w:lineRule="auto"/>
        <w:rPr>
          <w:rFonts w:cs="TTE26475D0t00"/>
        </w:rPr>
        <w:sectPr w:rsidR="00B37261" w:rsidSect="00B37261">
          <w:type w:val="continuous"/>
          <w:pgSz w:w="12240" w:h="15840"/>
          <w:pgMar w:top="720" w:right="720" w:bottom="720" w:left="720" w:header="720" w:footer="720" w:gutter="0"/>
          <w:cols w:num="2" w:space="720"/>
          <w:docGrid w:linePitch="360"/>
        </w:sectPr>
      </w:pPr>
    </w:p>
    <w:p w:rsidR="00474336" w:rsidRPr="00474336" w:rsidRDefault="00B37261" w:rsidP="00474336">
      <w:pPr>
        <w:autoSpaceDE w:val="0"/>
        <w:autoSpaceDN w:val="0"/>
        <w:adjustRightInd w:val="0"/>
        <w:spacing w:after="0" w:line="240" w:lineRule="auto"/>
        <w:rPr>
          <w:rFonts w:cs="TTE26475D0t00"/>
        </w:rPr>
      </w:pPr>
      <w:r>
        <w:rPr>
          <w:rFonts w:cs="TTE26475D0t00"/>
        </w:rPr>
        <w:lastRenderedPageBreak/>
        <w:t xml:space="preserve">         </w:t>
      </w:r>
      <w:r w:rsidRPr="00B37261">
        <w:rPr>
          <w:rFonts w:cs="TTE26475D0t00"/>
        </w:rPr>
        <w:t>Round (CC, Cc)</w:t>
      </w:r>
      <w:r>
        <w:rPr>
          <w:rFonts w:cs="TTE26475D0t00"/>
        </w:rPr>
        <w:t xml:space="preserve">                                                </w:t>
      </w:r>
      <w:r w:rsidRPr="00B37261">
        <w:rPr>
          <w:rFonts w:cs="TTE26475D0t00"/>
        </w:rPr>
        <w:t xml:space="preserve">Square (cc)               </w:t>
      </w:r>
      <w:r>
        <w:rPr>
          <w:rFonts w:cs="TTE26475D0t00"/>
        </w:rPr>
        <w:t xml:space="preserve">                </w:t>
      </w:r>
      <w:r w:rsidR="00474336" w:rsidRPr="00474336">
        <w:rPr>
          <w:rFonts w:cs="TTE26475D0t00"/>
        </w:rPr>
        <w:t xml:space="preserve">Present (DD, </w:t>
      </w:r>
      <w:proofErr w:type="spellStart"/>
      <w:r w:rsidR="00474336" w:rsidRPr="00474336">
        <w:rPr>
          <w:rFonts w:cs="TTE26475D0t00"/>
        </w:rPr>
        <w:t>Dd</w:t>
      </w:r>
      <w:proofErr w:type="spellEnd"/>
      <w:r w:rsidR="00474336" w:rsidRPr="00474336">
        <w:rPr>
          <w:rFonts w:cs="TTE26475D0t00"/>
        </w:rPr>
        <w:t xml:space="preserve">) </w:t>
      </w:r>
      <w:r>
        <w:rPr>
          <w:rFonts w:cs="TTE26475D0t00"/>
        </w:rPr>
        <w:t xml:space="preserve">                        </w:t>
      </w:r>
      <w:proofErr w:type="gramStart"/>
      <w:r w:rsidR="00474336" w:rsidRPr="00474336">
        <w:rPr>
          <w:rFonts w:cs="TTE26475D0t00"/>
        </w:rPr>
        <w:t>Absent</w:t>
      </w:r>
      <w:proofErr w:type="gramEnd"/>
      <w:r w:rsidR="00474336" w:rsidRPr="00474336">
        <w:rPr>
          <w:rFonts w:cs="TTE26475D0t00"/>
        </w:rPr>
        <w:t xml:space="preserve"> (</w:t>
      </w:r>
      <w:proofErr w:type="spellStart"/>
      <w:r w:rsidR="00474336" w:rsidRPr="00474336">
        <w:rPr>
          <w:rFonts w:cs="TTE26475D0t00"/>
        </w:rPr>
        <w:t>dd</w:t>
      </w:r>
      <w:proofErr w:type="spellEnd"/>
      <w:r w:rsidR="00474336" w:rsidRPr="00474336">
        <w:rPr>
          <w:rFonts w:cs="TTE26475D0t00"/>
        </w:rPr>
        <w:t>)</w:t>
      </w:r>
    </w:p>
    <w:p w:rsidR="00474336" w:rsidRDefault="00474336" w:rsidP="00474336">
      <w:pPr>
        <w:autoSpaceDE w:val="0"/>
        <w:autoSpaceDN w:val="0"/>
        <w:adjustRightInd w:val="0"/>
        <w:spacing w:after="0" w:line="240" w:lineRule="auto"/>
        <w:rPr>
          <w:rFonts w:cs="TTE26475D0t00"/>
        </w:rPr>
      </w:pPr>
      <w:r>
        <w:rPr>
          <w:rFonts w:cs="TTE26475D0t00"/>
          <w:noProof/>
        </w:rPr>
        <w:drawing>
          <wp:inline distT="0" distB="0" distL="0" distR="0">
            <wp:extent cx="6858000" cy="679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679246"/>
                    </a:xfrm>
                    <a:prstGeom prst="rect">
                      <a:avLst/>
                    </a:prstGeom>
                    <a:noFill/>
                    <a:ln>
                      <a:noFill/>
                    </a:ln>
                  </pic:spPr>
                </pic:pic>
              </a:graphicData>
            </a:graphic>
          </wp:inline>
        </w:drawing>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lastRenderedPageBreak/>
        <w:t>5. SKIN COLOR: To determine the color of skin or any other trait controlled by more than 1 gene, you will need</w:t>
      </w:r>
      <w:r>
        <w:rPr>
          <w:rFonts w:cs="TTE26475D0t00"/>
        </w:rPr>
        <w:t xml:space="preserve"> to flip the coin for each gene p</w:t>
      </w:r>
      <w:r w:rsidRPr="00474336">
        <w:rPr>
          <w:rFonts w:cs="TTE26475D0t00"/>
        </w:rPr>
        <w:t>air. Dominant alleles represent color; recessive alleles represent little or no color. For example, if there are 3 gene pairs...</w:t>
      </w:r>
    </w:p>
    <w:p w:rsidR="00474336" w:rsidRDefault="00474336" w:rsidP="00474336">
      <w:pPr>
        <w:autoSpaceDE w:val="0"/>
        <w:autoSpaceDN w:val="0"/>
        <w:adjustRightInd w:val="0"/>
        <w:spacing w:after="0" w:line="240" w:lineRule="auto"/>
        <w:rPr>
          <w:rFonts w:cs="TTE26475D0t00"/>
        </w:rPr>
      </w:pPr>
      <w:r w:rsidRPr="00474336">
        <w:rPr>
          <w:rFonts w:cs="TTE26475D0t00"/>
        </w:rPr>
        <w:t xml:space="preserve">a. First coin toss determines whether the child inherits E </w:t>
      </w:r>
      <w:proofErr w:type="spellStart"/>
      <w:r w:rsidRPr="00474336">
        <w:rPr>
          <w:rFonts w:cs="TTE26475D0t00"/>
        </w:rPr>
        <w:t>or e</w:t>
      </w:r>
      <w:proofErr w:type="spellEnd"/>
      <w:r w:rsidRPr="00474336">
        <w:rPr>
          <w:rFonts w:cs="TTE26475D0t00"/>
        </w:rPr>
        <w:t xml:space="preserve">. </w:t>
      </w:r>
    </w:p>
    <w:p w:rsidR="00474336" w:rsidRPr="00474336" w:rsidRDefault="00474336" w:rsidP="00474336">
      <w:pPr>
        <w:autoSpaceDE w:val="0"/>
        <w:autoSpaceDN w:val="0"/>
        <w:adjustRightInd w:val="0"/>
        <w:spacing w:after="0" w:line="240" w:lineRule="auto"/>
        <w:rPr>
          <w:rFonts w:cs="TTE26475D0t00"/>
        </w:rPr>
      </w:pPr>
      <w:r>
        <w:rPr>
          <w:rFonts w:cs="TTE26475D0t00"/>
        </w:rPr>
        <w:t xml:space="preserve">b. </w:t>
      </w:r>
      <w:r w:rsidRPr="00474336">
        <w:rPr>
          <w:rFonts w:cs="TTE26475D0t00"/>
        </w:rPr>
        <w:t>Second coin toss decides F or f inheritance.</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c. Third coin toss determines inheritance of G or g.</w:t>
      </w:r>
    </w:p>
    <w:p w:rsidR="00474336" w:rsidRDefault="00474336" w:rsidP="00474336">
      <w:pPr>
        <w:autoSpaceDE w:val="0"/>
        <w:autoSpaceDN w:val="0"/>
        <w:adjustRightInd w:val="0"/>
        <w:spacing w:after="0" w:line="240" w:lineRule="auto"/>
        <w:rPr>
          <w:rFonts w:cs="TTE26475D0t00"/>
        </w:rPr>
        <w:sectPr w:rsidR="00474336" w:rsidSect="00B37261">
          <w:type w:val="continuous"/>
          <w:pgSz w:w="12240" w:h="15840"/>
          <w:pgMar w:top="720" w:right="720" w:bottom="720" w:left="720" w:header="720" w:footer="720" w:gutter="0"/>
          <w:cols w:space="720"/>
          <w:docGrid w:linePitch="360"/>
        </w:sectPr>
      </w:pPr>
    </w:p>
    <w:p w:rsidR="00474336" w:rsidRPr="00474336" w:rsidRDefault="00474336" w:rsidP="00474336">
      <w:pPr>
        <w:autoSpaceDE w:val="0"/>
        <w:autoSpaceDN w:val="0"/>
        <w:adjustRightInd w:val="0"/>
        <w:spacing w:after="0" w:line="240" w:lineRule="auto"/>
        <w:rPr>
          <w:rFonts w:cs="TTE26475D0t00"/>
        </w:rPr>
      </w:pPr>
      <w:r w:rsidRPr="00474336">
        <w:rPr>
          <w:rFonts w:cs="TTE26475D0t00"/>
        </w:rPr>
        <w:lastRenderedPageBreak/>
        <w:t>6 dominant alleles – black</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5 dominant alleles - very dark brown</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lastRenderedPageBreak/>
        <w:t>4 dominant alleles - dark brown</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3 dominant alleles - medium brown</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lastRenderedPageBreak/>
        <w:t>2 dominant - light brown</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1 dominant - light tan</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0 dominant - white</w:t>
      </w:r>
    </w:p>
    <w:p w:rsidR="00474336" w:rsidRDefault="00474336" w:rsidP="00474336">
      <w:pPr>
        <w:autoSpaceDE w:val="0"/>
        <w:autoSpaceDN w:val="0"/>
        <w:adjustRightInd w:val="0"/>
        <w:spacing w:after="0" w:line="240" w:lineRule="auto"/>
        <w:rPr>
          <w:rFonts w:cs="TTE26475D0t00"/>
        </w:rPr>
        <w:sectPr w:rsidR="00474336" w:rsidSect="00474336">
          <w:type w:val="continuous"/>
          <w:pgSz w:w="12240" w:h="15840"/>
          <w:pgMar w:top="720" w:right="720" w:bottom="720" w:left="720" w:header="720" w:footer="720" w:gutter="0"/>
          <w:cols w:num="3" w:space="720"/>
          <w:docGrid w:linePitch="360"/>
        </w:sectPr>
      </w:pPr>
    </w:p>
    <w:p w:rsidR="00474336" w:rsidRDefault="00474336" w:rsidP="00474336">
      <w:pPr>
        <w:autoSpaceDE w:val="0"/>
        <w:autoSpaceDN w:val="0"/>
        <w:adjustRightInd w:val="0"/>
        <w:spacing w:after="0" w:line="240" w:lineRule="auto"/>
        <w:rPr>
          <w:rFonts w:cs="TTE26475D0t00"/>
        </w:rPr>
      </w:pPr>
    </w:p>
    <w:p w:rsidR="00474336" w:rsidRPr="00474336" w:rsidRDefault="00474336" w:rsidP="00474336">
      <w:pPr>
        <w:autoSpaceDE w:val="0"/>
        <w:autoSpaceDN w:val="0"/>
        <w:adjustRightInd w:val="0"/>
        <w:spacing w:after="0" w:line="240" w:lineRule="auto"/>
        <w:rPr>
          <w:rFonts w:cs="TTE26475D0t00"/>
        </w:rPr>
      </w:pPr>
      <w:r w:rsidRPr="00474336">
        <w:rPr>
          <w:rFonts w:cs="TTE26475D0t00"/>
        </w:rPr>
        <w:t>6. HAIR CO</w:t>
      </w:r>
      <w:r>
        <w:rPr>
          <w:rFonts w:cs="TTE26475D0t00"/>
        </w:rPr>
        <w:t>LOR: Determined by 4 gene pairs (H, I, J, K).  Follow the procedure for number 5.</w:t>
      </w:r>
    </w:p>
    <w:p w:rsidR="00474336" w:rsidRDefault="00474336" w:rsidP="00474336">
      <w:pPr>
        <w:autoSpaceDE w:val="0"/>
        <w:autoSpaceDN w:val="0"/>
        <w:adjustRightInd w:val="0"/>
        <w:spacing w:after="0" w:line="240" w:lineRule="auto"/>
        <w:rPr>
          <w:rFonts w:cs="TTE26475D0t00"/>
        </w:rPr>
        <w:sectPr w:rsidR="00474336" w:rsidSect="00474336">
          <w:type w:val="continuous"/>
          <w:pgSz w:w="12240" w:h="15840"/>
          <w:pgMar w:top="720" w:right="720" w:bottom="720" w:left="720" w:header="720" w:footer="720" w:gutter="0"/>
          <w:cols w:space="720"/>
          <w:docGrid w:linePitch="360"/>
        </w:sectPr>
      </w:pPr>
    </w:p>
    <w:p w:rsidR="00474336" w:rsidRPr="00474336" w:rsidRDefault="00474336" w:rsidP="00474336">
      <w:pPr>
        <w:autoSpaceDE w:val="0"/>
        <w:autoSpaceDN w:val="0"/>
        <w:adjustRightInd w:val="0"/>
        <w:spacing w:after="0" w:line="240" w:lineRule="auto"/>
        <w:rPr>
          <w:rFonts w:cs="TTE26475D0t00"/>
        </w:rPr>
      </w:pPr>
      <w:r w:rsidRPr="00474336">
        <w:rPr>
          <w:rFonts w:cs="TTE26475D0t00"/>
        </w:rPr>
        <w:lastRenderedPageBreak/>
        <w:t>8 dominant – black</w:t>
      </w:r>
    </w:p>
    <w:p w:rsidR="00474336" w:rsidRPr="00474336" w:rsidRDefault="00474336" w:rsidP="00474336">
      <w:pPr>
        <w:autoSpaceDE w:val="0"/>
        <w:autoSpaceDN w:val="0"/>
        <w:adjustRightInd w:val="0"/>
        <w:spacing w:after="0" w:line="240" w:lineRule="auto"/>
        <w:rPr>
          <w:rFonts w:cs="TTE26475D0t00"/>
        </w:rPr>
      </w:pPr>
      <w:r>
        <w:rPr>
          <w:rFonts w:cs="TTE26475D0t00"/>
        </w:rPr>
        <w:t xml:space="preserve">7 </w:t>
      </w:r>
      <w:r w:rsidRPr="00474336">
        <w:rPr>
          <w:rFonts w:cs="TTE26475D0t00"/>
        </w:rPr>
        <w:t>dominant - very dark brown</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6 dominant - dark brown</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5 dominant – brown</w:t>
      </w:r>
    </w:p>
    <w:p w:rsidR="00474336" w:rsidRDefault="00474336" w:rsidP="00474336">
      <w:pPr>
        <w:autoSpaceDE w:val="0"/>
        <w:autoSpaceDN w:val="0"/>
        <w:adjustRightInd w:val="0"/>
        <w:spacing w:after="0" w:line="240" w:lineRule="auto"/>
        <w:rPr>
          <w:rFonts w:cs="TTE26475D0t00"/>
        </w:rPr>
      </w:pPr>
      <w:r w:rsidRPr="00474336">
        <w:rPr>
          <w:rFonts w:cs="TTE26475D0t00"/>
        </w:rPr>
        <w:t>4 dominant - light brown</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lastRenderedPageBreak/>
        <w:t>3 dominant - brown mixed w/blonde</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2 dominant – blond</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1 dominant - very light blond</w:t>
      </w:r>
    </w:p>
    <w:p w:rsidR="00474336" w:rsidRPr="00474336" w:rsidRDefault="00474336" w:rsidP="00474336">
      <w:pPr>
        <w:autoSpaceDE w:val="0"/>
        <w:autoSpaceDN w:val="0"/>
        <w:adjustRightInd w:val="0"/>
        <w:spacing w:after="0" w:line="240" w:lineRule="auto"/>
        <w:rPr>
          <w:rFonts w:cs="TTE26475D0t00"/>
        </w:rPr>
      </w:pPr>
      <w:r w:rsidRPr="00474336">
        <w:rPr>
          <w:rFonts w:cs="TTE26475D0t00"/>
        </w:rPr>
        <w:t>0 dominant - silvery white</w:t>
      </w:r>
    </w:p>
    <w:p w:rsidR="00474336" w:rsidRDefault="00474336" w:rsidP="00474336">
      <w:pPr>
        <w:autoSpaceDE w:val="0"/>
        <w:autoSpaceDN w:val="0"/>
        <w:adjustRightInd w:val="0"/>
        <w:spacing w:after="0" w:line="240" w:lineRule="auto"/>
        <w:rPr>
          <w:rFonts w:cs="TTE26475D0t00"/>
        </w:rPr>
        <w:sectPr w:rsidR="00474336" w:rsidSect="00474336">
          <w:type w:val="continuous"/>
          <w:pgSz w:w="12240" w:h="15840"/>
          <w:pgMar w:top="720" w:right="720" w:bottom="720" w:left="720" w:header="720" w:footer="720" w:gutter="0"/>
          <w:cols w:num="2" w:space="720"/>
          <w:docGrid w:linePitch="360"/>
        </w:sectPr>
      </w:pPr>
    </w:p>
    <w:p w:rsidR="00474336" w:rsidRDefault="00474336" w:rsidP="00474336">
      <w:pPr>
        <w:autoSpaceDE w:val="0"/>
        <w:autoSpaceDN w:val="0"/>
        <w:adjustRightInd w:val="0"/>
        <w:spacing w:after="0" w:line="240" w:lineRule="auto"/>
        <w:rPr>
          <w:rFonts w:cs="TTE26475D0t00"/>
        </w:rPr>
      </w:pPr>
    </w:p>
    <w:p w:rsidR="00474336" w:rsidRPr="00474336" w:rsidRDefault="00474336" w:rsidP="00474336">
      <w:pPr>
        <w:autoSpaceDE w:val="0"/>
        <w:autoSpaceDN w:val="0"/>
        <w:adjustRightInd w:val="0"/>
        <w:spacing w:after="0" w:line="240" w:lineRule="auto"/>
        <w:rPr>
          <w:rFonts w:cs="TTE26475D0t00"/>
        </w:rPr>
      </w:pPr>
      <w:r>
        <w:rPr>
          <w:rFonts w:cs="TTE26475D0t00"/>
        </w:rPr>
        <w:t xml:space="preserve">7.  </w:t>
      </w:r>
      <w:r w:rsidRPr="00474336">
        <w:rPr>
          <w:rFonts w:cs="TTE26475D0t00"/>
        </w:rPr>
        <w:t>RED COLOR TINTS IN THE HAIR: This trait is only visible if the hair color is light brown or lighter (4 or less</w:t>
      </w:r>
    </w:p>
    <w:p w:rsidR="00474336" w:rsidRDefault="00474336" w:rsidP="00474336">
      <w:pPr>
        <w:autoSpaceDE w:val="0"/>
        <w:autoSpaceDN w:val="0"/>
        <w:adjustRightInd w:val="0"/>
        <w:spacing w:after="0" w:line="240" w:lineRule="auto"/>
        <w:rPr>
          <w:rFonts w:cs="TTE26475D0t00"/>
        </w:rPr>
      </w:pPr>
      <w:proofErr w:type="gramStart"/>
      <w:r w:rsidRPr="00474336">
        <w:rPr>
          <w:rFonts w:cs="TTE26475D0t00"/>
        </w:rPr>
        <w:t>dominant</w:t>
      </w:r>
      <w:proofErr w:type="gramEnd"/>
      <w:r w:rsidRPr="00474336">
        <w:rPr>
          <w:rFonts w:cs="TTE26475D0t00"/>
        </w:rPr>
        <w:t xml:space="preserve"> alleles for hair color).</w:t>
      </w:r>
      <w:r w:rsidR="00B37261">
        <w:rPr>
          <w:rFonts w:cs="TTE26475D0t00"/>
        </w:rPr>
        <w:t xml:space="preserve">    </w:t>
      </w:r>
      <w:r w:rsidRPr="00474336">
        <w:rPr>
          <w:rFonts w:cs="TTE26475D0t00"/>
        </w:rPr>
        <w:t>Dark red tint (L1L1) Light red tint (L1L2) No red tint (L2L2</w:t>
      </w:r>
      <w:r w:rsidR="00E63F8E">
        <w:rPr>
          <w:rFonts w:cs="TTE26475D0t00"/>
        </w:rPr>
        <w:t>)</w:t>
      </w:r>
    </w:p>
    <w:p w:rsidR="00E63F8E" w:rsidRDefault="00E63F8E" w:rsidP="00474336">
      <w:pPr>
        <w:autoSpaceDE w:val="0"/>
        <w:autoSpaceDN w:val="0"/>
        <w:adjustRightInd w:val="0"/>
        <w:spacing w:after="0" w:line="240" w:lineRule="auto"/>
        <w:rPr>
          <w:rFonts w:cs="TTE26475D0t00"/>
        </w:rPr>
      </w:pPr>
    </w:p>
    <w:p w:rsidR="00E63F8E" w:rsidRPr="00E63F8E" w:rsidRDefault="00B37261" w:rsidP="00E63F8E">
      <w:pPr>
        <w:autoSpaceDE w:val="0"/>
        <w:autoSpaceDN w:val="0"/>
        <w:adjustRightInd w:val="0"/>
        <w:spacing w:after="0" w:line="240" w:lineRule="auto"/>
        <w:rPr>
          <w:rFonts w:cs="TTE26475D0t00"/>
        </w:rPr>
      </w:pPr>
      <w:r>
        <w:rPr>
          <w:rFonts w:cs="TTE26475D0t00"/>
        </w:rPr>
        <w:t>8</w:t>
      </w:r>
      <w:r w:rsidR="00E63F8E">
        <w:rPr>
          <w:rFonts w:cs="TTE26475D0t00"/>
        </w:rPr>
        <w:t>.</w:t>
      </w:r>
      <w:r w:rsidR="00E63F8E" w:rsidRPr="00E63F8E">
        <w:t xml:space="preserve"> </w:t>
      </w:r>
      <w:r w:rsidR="00E63F8E" w:rsidRPr="00E63F8E">
        <w:rPr>
          <w:rFonts w:cs="TTE26475D0t00"/>
        </w:rPr>
        <w:t>HAIR TYPE:</w:t>
      </w:r>
    </w:p>
    <w:p w:rsidR="00E63F8E" w:rsidRPr="00E63F8E" w:rsidRDefault="00E63F8E" w:rsidP="00E63F8E">
      <w:pPr>
        <w:autoSpaceDE w:val="0"/>
        <w:autoSpaceDN w:val="0"/>
        <w:adjustRightInd w:val="0"/>
        <w:spacing w:after="0" w:line="240" w:lineRule="auto"/>
        <w:ind w:left="720" w:firstLine="720"/>
        <w:rPr>
          <w:rFonts w:cs="TTE26475D0t00"/>
        </w:rPr>
      </w:pPr>
      <w:r w:rsidRPr="00E63F8E">
        <w:rPr>
          <w:rFonts w:cs="TTE26475D0t00"/>
        </w:rPr>
        <w:t xml:space="preserve">Curly (M1M1) </w:t>
      </w:r>
      <w:r>
        <w:rPr>
          <w:rFonts w:cs="TTE26475D0t00"/>
        </w:rPr>
        <w:tab/>
      </w:r>
      <w:r>
        <w:rPr>
          <w:rFonts w:cs="TTE26475D0t00"/>
        </w:rPr>
        <w:tab/>
      </w:r>
      <w:r>
        <w:rPr>
          <w:rFonts w:cs="TTE26475D0t00"/>
        </w:rPr>
        <w:tab/>
      </w:r>
      <w:r>
        <w:rPr>
          <w:rFonts w:cs="TTE26475D0t00"/>
        </w:rPr>
        <w:tab/>
        <w:t xml:space="preserve">   </w:t>
      </w:r>
      <w:r w:rsidRPr="00E63F8E">
        <w:rPr>
          <w:rFonts w:cs="TTE26475D0t00"/>
        </w:rPr>
        <w:t xml:space="preserve">Wavy (M1M2) </w:t>
      </w:r>
      <w:r>
        <w:rPr>
          <w:rFonts w:cs="TTE26475D0t00"/>
        </w:rPr>
        <w:tab/>
      </w:r>
      <w:r>
        <w:rPr>
          <w:rFonts w:cs="TTE26475D0t00"/>
        </w:rPr>
        <w:tab/>
        <w:t xml:space="preserve">         </w:t>
      </w:r>
      <w:r w:rsidRPr="00E63F8E">
        <w:rPr>
          <w:rFonts w:cs="TTE26475D0t00"/>
        </w:rPr>
        <w:t>Straight (M2M2)</w:t>
      </w:r>
    </w:p>
    <w:p w:rsidR="00E63F8E" w:rsidRDefault="00E63F8E" w:rsidP="00E63F8E">
      <w:pPr>
        <w:autoSpaceDE w:val="0"/>
        <w:autoSpaceDN w:val="0"/>
        <w:adjustRightInd w:val="0"/>
        <w:spacing w:after="0" w:line="240" w:lineRule="auto"/>
        <w:rPr>
          <w:rFonts w:cs="TTE26475D0t00"/>
        </w:rPr>
      </w:pPr>
      <w:r>
        <w:rPr>
          <w:rFonts w:cs="TTE26475D0t00"/>
          <w:noProof/>
        </w:rPr>
        <w:drawing>
          <wp:inline distT="0" distB="0" distL="0" distR="0">
            <wp:extent cx="6855326" cy="762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2008" cy="762743"/>
                    </a:xfrm>
                    <a:prstGeom prst="rect">
                      <a:avLst/>
                    </a:prstGeom>
                    <a:noFill/>
                    <a:ln>
                      <a:noFill/>
                    </a:ln>
                  </pic:spPr>
                </pic:pic>
              </a:graphicData>
            </a:graphic>
          </wp:inline>
        </w:drawing>
      </w:r>
    </w:p>
    <w:p w:rsidR="00E63F8E" w:rsidRDefault="00E63F8E" w:rsidP="00E63F8E">
      <w:pPr>
        <w:autoSpaceDE w:val="0"/>
        <w:autoSpaceDN w:val="0"/>
        <w:adjustRightInd w:val="0"/>
        <w:spacing w:after="0" w:line="240" w:lineRule="auto"/>
        <w:rPr>
          <w:rFonts w:cs="TTE26475D0t00"/>
        </w:rPr>
      </w:pPr>
    </w:p>
    <w:p w:rsidR="00E63F8E" w:rsidRDefault="00E63F8E" w:rsidP="00E63F8E">
      <w:pPr>
        <w:autoSpaceDE w:val="0"/>
        <w:autoSpaceDN w:val="0"/>
        <w:adjustRightInd w:val="0"/>
        <w:spacing w:after="0" w:line="240" w:lineRule="auto"/>
        <w:rPr>
          <w:rFonts w:cs="TTE26475D0t00"/>
        </w:rPr>
      </w:pPr>
    </w:p>
    <w:p w:rsidR="00E63F8E" w:rsidRPr="00E63F8E" w:rsidRDefault="00E63F8E" w:rsidP="00E63F8E">
      <w:pPr>
        <w:autoSpaceDE w:val="0"/>
        <w:autoSpaceDN w:val="0"/>
        <w:adjustRightInd w:val="0"/>
        <w:spacing w:after="0" w:line="240" w:lineRule="auto"/>
        <w:rPr>
          <w:rFonts w:cs="TTE26475D0t00"/>
        </w:rPr>
      </w:pPr>
      <w:r w:rsidRPr="00E63F8E">
        <w:rPr>
          <w:rFonts w:cs="TTE26475D0t00"/>
        </w:rPr>
        <w:t>9. WIDOW'S PEAK:</w:t>
      </w:r>
    </w:p>
    <w:p w:rsidR="00E63F8E" w:rsidRPr="00E63F8E" w:rsidRDefault="00E63F8E" w:rsidP="00E63F8E">
      <w:pPr>
        <w:autoSpaceDE w:val="0"/>
        <w:autoSpaceDN w:val="0"/>
        <w:adjustRightInd w:val="0"/>
        <w:spacing w:after="0" w:line="240" w:lineRule="auto"/>
        <w:ind w:left="1440" w:firstLine="720"/>
        <w:rPr>
          <w:rFonts w:cs="TTE26475D0t00"/>
        </w:rPr>
      </w:pPr>
      <w:r w:rsidRPr="00E63F8E">
        <w:rPr>
          <w:rFonts w:cs="TTE26475D0t00"/>
        </w:rPr>
        <w:t xml:space="preserve">Present (OO, </w:t>
      </w:r>
      <w:proofErr w:type="spellStart"/>
      <w:r w:rsidRPr="00E63F8E">
        <w:rPr>
          <w:rFonts w:cs="TTE26475D0t00"/>
        </w:rPr>
        <w:t>Oo</w:t>
      </w:r>
      <w:proofErr w:type="spellEnd"/>
      <w:r w:rsidRPr="00E63F8E">
        <w:rPr>
          <w:rFonts w:cs="TTE26475D0t00"/>
        </w:rPr>
        <w:t xml:space="preserve">) </w:t>
      </w:r>
      <w:r>
        <w:rPr>
          <w:rFonts w:cs="TTE26475D0t00"/>
        </w:rPr>
        <w:tab/>
      </w:r>
      <w:r>
        <w:rPr>
          <w:rFonts w:cs="TTE26475D0t00"/>
        </w:rPr>
        <w:tab/>
      </w:r>
      <w:r>
        <w:rPr>
          <w:rFonts w:cs="TTE26475D0t00"/>
        </w:rPr>
        <w:tab/>
      </w:r>
      <w:r>
        <w:rPr>
          <w:rFonts w:cs="TTE26475D0t00"/>
        </w:rPr>
        <w:tab/>
      </w:r>
      <w:r>
        <w:rPr>
          <w:rFonts w:cs="TTE26475D0t00"/>
        </w:rPr>
        <w:tab/>
      </w:r>
      <w:r>
        <w:rPr>
          <w:rFonts w:cs="TTE26475D0t00"/>
        </w:rPr>
        <w:tab/>
      </w:r>
      <w:proofErr w:type="gramStart"/>
      <w:r w:rsidRPr="00E63F8E">
        <w:rPr>
          <w:rFonts w:cs="TTE26475D0t00"/>
        </w:rPr>
        <w:t>Absent</w:t>
      </w:r>
      <w:proofErr w:type="gramEnd"/>
      <w:r w:rsidRPr="00E63F8E">
        <w:rPr>
          <w:rFonts w:cs="TTE26475D0t00"/>
        </w:rPr>
        <w:t xml:space="preserve"> (</w:t>
      </w:r>
      <w:proofErr w:type="spellStart"/>
      <w:r w:rsidRPr="00E63F8E">
        <w:rPr>
          <w:rFonts w:cs="TTE26475D0t00"/>
        </w:rPr>
        <w:t>oo</w:t>
      </w:r>
      <w:proofErr w:type="spellEnd"/>
      <w:r w:rsidRPr="00E63F8E">
        <w:rPr>
          <w:rFonts w:cs="TTE26475D0t00"/>
        </w:rPr>
        <w:t>)</w:t>
      </w:r>
    </w:p>
    <w:p w:rsidR="00E63F8E" w:rsidRDefault="00E63F8E" w:rsidP="00E63F8E">
      <w:pPr>
        <w:autoSpaceDE w:val="0"/>
        <w:autoSpaceDN w:val="0"/>
        <w:adjustRightInd w:val="0"/>
        <w:spacing w:after="0" w:line="240" w:lineRule="auto"/>
        <w:rPr>
          <w:rFonts w:cs="TTE26475D0t00"/>
        </w:rPr>
      </w:pPr>
      <w:r>
        <w:rPr>
          <w:rFonts w:cs="TTE26475D0t00"/>
          <w:noProof/>
        </w:rPr>
        <w:drawing>
          <wp:inline distT="0" distB="0" distL="0" distR="0">
            <wp:extent cx="6857599" cy="666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1510" cy="667130"/>
                    </a:xfrm>
                    <a:prstGeom prst="rect">
                      <a:avLst/>
                    </a:prstGeom>
                    <a:noFill/>
                    <a:ln>
                      <a:noFill/>
                    </a:ln>
                  </pic:spPr>
                </pic:pic>
              </a:graphicData>
            </a:graphic>
          </wp:inline>
        </w:drawing>
      </w:r>
    </w:p>
    <w:p w:rsidR="00E63F8E" w:rsidRPr="00E63F8E" w:rsidRDefault="00E63F8E" w:rsidP="00E63F8E">
      <w:pPr>
        <w:autoSpaceDE w:val="0"/>
        <w:autoSpaceDN w:val="0"/>
        <w:adjustRightInd w:val="0"/>
        <w:spacing w:after="0" w:line="240" w:lineRule="auto"/>
        <w:rPr>
          <w:rFonts w:cs="TTE26475D0t00"/>
        </w:rPr>
      </w:pPr>
      <w:r>
        <w:rPr>
          <w:rFonts w:cs="TTE26475D0t00"/>
        </w:rPr>
        <w:t>1</w:t>
      </w:r>
      <w:r w:rsidRPr="00E63F8E">
        <w:rPr>
          <w:rFonts w:cs="TTE26475D0t00"/>
        </w:rPr>
        <w:t>0. EYE COLOR:</w:t>
      </w:r>
    </w:p>
    <w:p w:rsidR="00E63F8E" w:rsidRDefault="00E63F8E" w:rsidP="00E63F8E">
      <w:pPr>
        <w:autoSpaceDE w:val="0"/>
        <w:autoSpaceDN w:val="0"/>
        <w:adjustRightInd w:val="0"/>
        <w:spacing w:after="0" w:line="240" w:lineRule="auto"/>
        <w:rPr>
          <w:rFonts w:cs="TTE26475D0t00"/>
        </w:rPr>
        <w:sectPr w:rsidR="00E63F8E" w:rsidSect="00474336">
          <w:type w:val="continuous"/>
          <w:pgSz w:w="12240" w:h="15840"/>
          <w:pgMar w:top="720" w:right="720" w:bottom="720" w:left="720" w:header="720" w:footer="720" w:gutter="0"/>
          <w:cols w:space="720"/>
          <w:docGrid w:linePitch="360"/>
        </w:sectPr>
      </w:pPr>
    </w:p>
    <w:p w:rsidR="00E63F8E" w:rsidRPr="00E63F8E" w:rsidRDefault="00E63F8E" w:rsidP="00E63F8E">
      <w:pPr>
        <w:autoSpaceDE w:val="0"/>
        <w:autoSpaceDN w:val="0"/>
        <w:adjustRightInd w:val="0"/>
        <w:spacing w:after="0" w:line="240" w:lineRule="auto"/>
        <w:rPr>
          <w:rFonts w:cs="TTE26475D0t00"/>
        </w:rPr>
      </w:pPr>
      <w:r w:rsidRPr="00E63F8E">
        <w:rPr>
          <w:rFonts w:cs="TTE26475D0t00"/>
        </w:rPr>
        <w:lastRenderedPageBreak/>
        <w:t>PPQQ - black</w:t>
      </w:r>
    </w:p>
    <w:p w:rsidR="00E63F8E" w:rsidRPr="00E63F8E" w:rsidRDefault="00E63F8E" w:rsidP="00E63F8E">
      <w:pPr>
        <w:autoSpaceDE w:val="0"/>
        <w:autoSpaceDN w:val="0"/>
        <w:adjustRightInd w:val="0"/>
        <w:spacing w:after="0" w:line="240" w:lineRule="auto"/>
        <w:rPr>
          <w:rFonts w:cs="TTE26475D0t00"/>
        </w:rPr>
      </w:pPr>
      <w:proofErr w:type="spellStart"/>
      <w:r w:rsidRPr="00E63F8E">
        <w:rPr>
          <w:rFonts w:cs="TTE26475D0t00"/>
        </w:rPr>
        <w:t>PpQq</w:t>
      </w:r>
      <w:proofErr w:type="spellEnd"/>
      <w:r w:rsidRPr="00E63F8E">
        <w:rPr>
          <w:rFonts w:cs="TTE26475D0t00"/>
        </w:rPr>
        <w:t xml:space="preserve"> - brown</w:t>
      </w:r>
    </w:p>
    <w:p w:rsidR="00E63F8E" w:rsidRPr="00E63F8E" w:rsidRDefault="00E63F8E" w:rsidP="00E63F8E">
      <w:pPr>
        <w:autoSpaceDE w:val="0"/>
        <w:autoSpaceDN w:val="0"/>
        <w:adjustRightInd w:val="0"/>
        <w:spacing w:after="0" w:line="240" w:lineRule="auto"/>
        <w:rPr>
          <w:rFonts w:cs="TTE26475D0t00"/>
        </w:rPr>
      </w:pPr>
      <w:proofErr w:type="spellStart"/>
      <w:proofErr w:type="gramStart"/>
      <w:r w:rsidRPr="00E63F8E">
        <w:rPr>
          <w:rFonts w:cs="TTE26475D0t00"/>
        </w:rPr>
        <w:t>ppQQ</w:t>
      </w:r>
      <w:proofErr w:type="spellEnd"/>
      <w:proofErr w:type="gramEnd"/>
      <w:r w:rsidRPr="00E63F8E">
        <w:rPr>
          <w:rFonts w:cs="TTE26475D0t00"/>
        </w:rPr>
        <w:t xml:space="preserve"> – green</w:t>
      </w:r>
    </w:p>
    <w:p w:rsidR="00E63F8E" w:rsidRPr="00E63F8E" w:rsidRDefault="00E63F8E" w:rsidP="00E63F8E">
      <w:pPr>
        <w:autoSpaceDE w:val="0"/>
        <w:autoSpaceDN w:val="0"/>
        <w:adjustRightInd w:val="0"/>
        <w:spacing w:after="0" w:line="240" w:lineRule="auto"/>
        <w:rPr>
          <w:rFonts w:cs="TTE26475D0t00"/>
        </w:rPr>
      </w:pPr>
      <w:proofErr w:type="spellStart"/>
      <w:r w:rsidRPr="00E63F8E">
        <w:rPr>
          <w:rFonts w:cs="TTE26475D0t00"/>
        </w:rPr>
        <w:lastRenderedPageBreak/>
        <w:t>PPQq</w:t>
      </w:r>
      <w:proofErr w:type="spellEnd"/>
      <w:r w:rsidRPr="00E63F8E">
        <w:rPr>
          <w:rFonts w:cs="TTE26475D0t00"/>
        </w:rPr>
        <w:t xml:space="preserve"> - dark brown</w:t>
      </w:r>
    </w:p>
    <w:p w:rsidR="00E63F8E" w:rsidRPr="00E63F8E" w:rsidRDefault="00E63F8E" w:rsidP="00E63F8E">
      <w:pPr>
        <w:autoSpaceDE w:val="0"/>
        <w:autoSpaceDN w:val="0"/>
        <w:adjustRightInd w:val="0"/>
        <w:spacing w:after="0" w:line="240" w:lineRule="auto"/>
        <w:rPr>
          <w:rFonts w:cs="TTE26475D0t00"/>
        </w:rPr>
      </w:pPr>
      <w:proofErr w:type="spellStart"/>
      <w:r w:rsidRPr="00E63F8E">
        <w:rPr>
          <w:rFonts w:cs="TTE26475D0t00"/>
        </w:rPr>
        <w:t>PPqq</w:t>
      </w:r>
      <w:proofErr w:type="spellEnd"/>
      <w:r w:rsidRPr="00E63F8E">
        <w:rPr>
          <w:rFonts w:cs="TTE26475D0t00"/>
        </w:rPr>
        <w:t>- violet</w:t>
      </w:r>
    </w:p>
    <w:p w:rsidR="00E63F8E" w:rsidRPr="00E63F8E" w:rsidRDefault="00E63F8E" w:rsidP="00E63F8E">
      <w:pPr>
        <w:autoSpaceDE w:val="0"/>
        <w:autoSpaceDN w:val="0"/>
        <w:adjustRightInd w:val="0"/>
        <w:spacing w:after="0" w:line="240" w:lineRule="auto"/>
        <w:rPr>
          <w:rFonts w:cs="TTE26475D0t00"/>
        </w:rPr>
      </w:pPr>
      <w:proofErr w:type="spellStart"/>
      <w:proofErr w:type="gramStart"/>
      <w:r>
        <w:rPr>
          <w:rFonts w:cs="TTE26475D0t00"/>
        </w:rPr>
        <w:t>p</w:t>
      </w:r>
      <w:r w:rsidRPr="00E63F8E">
        <w:rPr>
          <w:rFonts w:cs="TTE26475D0t00"/>
        </w:rPr>
        <w:t>pQq</w:t>
      </w:r>
      <w:proofErr w:type="spellEnd"/>
      <w:proofErr w:type="gramEnd"/>
      <w:r w:rsidRPr="00E63F8E">
        <w:rPr>
          <w:rFonts w:cs="TTE26475D0t00"/>
        </w:rPr>
        <w:t xml:space="preserve"> - dark blue</w:t>
      </w:r>
    </w:p>
    <w:p w:rsidR="00E63F8E" w:rsidRPr="00E63F8E" w:rsidRDefault="00E63F8E" w:rsidP="00E63F8E">
      <w:pPr>
        <w:autoSpaceDE w:val="0"/>
        <w:autoSpaceDN w:val="0"/>
        <w:adjustRightInd w:val="0"/>
        <w:spacing w:after="0" w:line="240" w:lineRule="auto"/>
        <w:rPr>
          <w:rFonts w:cs="TTE26475D0t00"/>
        </w:rPr>
      </w:pPr>
      <w:proofErr w:type="spellStart"/>
      <w:r w:rsidRPr="00E63F8E">
        <w:rPr>
          <w:rFonts w:cs="TTE26475D0t00"/>
        </w:rPr>
        <w:lastRenderedPageBreak/>
        <w:t>PpQQ</w:t>
      </w:r>
      <w:proofErr w:type="spellEnd"/>
      <w:r w:rsidRPr="00E63F8E">
        <w:rPr>
          <w:rFonts w:cs="TTE26475D0t00"/>
        </w:rPr>
        <w:t xml:space="preserve"> - brown with green tints</w:t>
      </w:r>
    </w:p>
    <w:p w:rsidR="00E63F8E" w:rsidRPr="00E63F8E" w:rsidRDefault="00E63F8E" w:rsidP="00E63F8E">
      <w:pPr>
        <w:autoSpaceDE w:val="0"/>
        <w:autoSpaceDN w:val="0"/>
        <w:adjustRightInd w:val="0"/>
        <w:spacing w:after="0" w:line="240" w:lineRule="auto"/>
        <w:rPr>
          <w:rFonts w:cs="TTE26475D0t00"/>
        </w:rPr>
      </w:pPr>
      <w:proofErr w:type="spellStart"/>
      <w:r w:rsidRPr="00E63F8E">
        <w:rPr>
          <w:rFonts w:cs="TTE26475D0t00"/>
        </w:rPr>
        <w:t>Ppqq</w:t>
      </w:r>
      <w:proofErr w:type="spellEnd"/>
      <w:r w:rsidRPr="00E63F8E">
        <w:rPr>
          <w:rFonts w:cs="TTE26475D0t00"/>
        </w:rPr>
        <w:t xml:space="preserve"> - gray blue</w:t>
      </w:r>
    </w:p>
    <w:p w:rsidR="00E63F8E" w:rsidRPr="00E63F8E" w:rsidRDefault="00E63F8E" w:rsidP="00E63F8E">
      <w:pPr>
        <w:autoSpaceDE w:val="0"/>
        <w:autoSpaceDN w:val="0"/>
        <w:adjustRightInd w:val="0"/>
        <w:spacing w:after="0" w:line="240" w:lineRule="auto"/>
        <w:rPr>
          <w:rFonts w:cs="TTE26475D0t00"/>
        </w:rPr>
      </w:pPr>
      <w:proofErr w:type="spellStart"/>
      <w:proofErr w:type="gramStart"/>
      <w:r w:rsidRPr="00E63F8E">
        <w:rPr>
          <w:rFonts w:cs="TTE26475D0t00"/>
        </w:rPr>
        <w:t>ppqq</w:t>
      </w:r>
      <w:proofErr w:type="spellEnd"/>
      <w:proofErr w:type="gramEnd"/>
      <w:r w:rsidRPr="00E63F8E">
        <w:rPr>
          <w:rFonts w:cs="TTE26475D0t00"/>
        </w:rPr>
        <w:t xml:space="preserve"> - light blue</w:t>
      </w:r>
    </w:p>
    <w:p w:rsidR="00E63F8E" w:rsidRDefault="00E63F8E" w:rsidP="00E63F8E">
      <w:pPr>
        <w:autoSpaceDE w:val="0"/>
        <w:autoSpaceDN w:val="0"/>
        <w:adjustRightInd w:val="0"/>
        <w:spacing w:after="0" w:line="240" w:lineRule="auto"/>
        <w:rPr>
          <w:rFonts w:cs="TTE26475D0t00"/>
        </w:rPr>
        <w:sectPr w:rsidR="00E63F8E" w:rsidSect="00E63F8E">
          <w:type w:val="continuous"/>
          <w:pgSz w:w="12240" w:h="15840"/>
          <w:pgMar w:top="720" w:right="720" w:bottom="720" w:left="720" w:header="720" w:footer="720" w:gutter="0"/>
          <w:cols w:num="3" w:space="720"/>
          <w:docGrid w:linePitch="360"/>
        </w:sectPr>
      </w:pPr>
    </w:p>
    <w:p w:rsidR="00E63F8E" w:rsidRDefault="00E63F8E" w:rsidP="00E63F8E">
      <w:pPr>
        <w:autoSpaceDE w:val="0"/>
        <w:autoSpaceDN w:val="0"/>
        <w:adjustRightInd w:val="0"/>
        <w:spacing w:after="0" w:line="240" w:lineRule="auto"/>
        <w:rPr>
          <w:rFonts w:cs="TTE26475D0t00"/>
        </w:rPr>
      </w:pPr>
    </w:p>
    <w:p w:rsidR="00E63F8E" w:rsidRPr="00E63F8E" w:rsidRDefault="00E63F8E" w:rsidP="00E63F8E">
      <w:pPr>
        <w:autoSpaceDE w:val="0"/>
        <w:autoSpaceDN w:val="0"/>
        <w:adjustRightInd w:val="0"/>
        <w:spacing w:after="0" w:line="240" w:lineRule="auto"/>
        <w:rPr>
          <w:rFonts w:cs="TTE26475D0t00"/>
        </w:rPr>
      </w:pPr>
      <w:r>
        <w:rPr>
          <w:rFonts w:cs="TTE26475D0t00"/>
        </w:rPr>
        <w:t>1</w:t>
      </w:r>
      <w:r w:rsidRPr="00E63F8E">
        <w:rPr>
          <w:rFonts w:cs="TTE26475D0t00"/>
        </w:rPr>
        <w:t>1. EYE DISTANCE:</w:t>
      </w:r>
    </w:p>
    <w:p w:rsidR="00E63F8E" w:rsidRPr="00E63F8E" w:rsidRDefault="00E63F8E" w:rsidP="00E63F8E">
      <w:pPr>
        <w:autoSpaceDE w:val="0"/>
        <w:autoSpaceDN w:val="0"/>
        <w:adjustRightInd w:val="0"/>
        <w:spacing w:after="0" w:line="240" w:lineRule="auto"/>
        <w:rPr>
          <w:rFonts w:cs="TTE26475D0t00"/>
        </w:rPr>
      </w:pPr>
      <w:r>
        <w:rPr>
          <w:rFonts w:cs="TTE26475D0t00"/>
        </w:rPr>
        <w:t xml:space="preserve">                                        </w:t>
      </w:r>
      <w:r w:rsidRPr="00E63F8E">
        <w:rPr>
          <w:rFonts w:cs="TTE26475D0t00"/>
        </w:rPr>
        <w:t>Close (R1R1)</w:t>
      </w:r>
      <w:r>
        <w:rPr>
          <w:rFonts w:cs="TTE26475D0t00"/>
        </w:rPr>
        <w:t xml:space="preserve">                                                </w:t>
      </w:r>
      <w:r w:rsidR="008B4B7C">
        <w:rPr>
          <w:rFonts w:cs="TTE26475D0t00"/>
        </w:rPr>
        <w:t xml:space="preserve"> </w:t>
      </w:r>
      <w:r w:rsidRPr="00E63F8E">
        <w:rPr>
          <w:rFonts w:cs="TTE26475D0t00"/>
        </w:rPr>
        <w:t xml:space="preserve">Average (R1R2) </w:t>
      </w:r>
    </w:p>
    <w:p w:rsidR="00E63F8E" w:rsidRDefault="00E63F8E" w:rsidP="00E63F8E">
      <w:pPr>
        <w:autoSpaceDE w:val="0"/>
        <w:autoSpaceDN w:val="0"/>
        <w:adjustRightInd w:val="0"/>
        <w:spacing w:after="0" w:line="240" w:lineRule="auto"/>
        <w:rPr>
          <w:rFonts w:cs="TTE26475D0t00"/>
        </w:rPr>
      </w:pPr>
      <w:r>
        <w:rPr>
          <w:noProof/>
        </w:rPr>
        <mc:AlternateContent>
          <mc:Choice Requires="wps">
            <w:drawing>
              <wp:anchor distT="0" distB="0" distL="114300" distR="114300" simplePos="0" relativeHeight="251659264" behindDoc="0" locked="0" layoutInCell="1" allowOverlap="1">
                <wp:simplePos x="0" y="0"/>
                <wp:positionH relativeFrom="column">
                  <wp:posOffset>824230</wp:posOffset>
                </wp:positionH>
                <wp:positionV relativeFrom="paragraph">
                  <wp:posOffset>734060</wp:posOffset>
                </wp:positionV>
                <wp:extent cx="1147445" cy="279400"/>
                <wp:effectExtent l="5080" t="635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79400"/>
                        </a:xfrm>
                        <a:prstGeom prst="rect">
                          <a:avLst/>
                        </a:prstGeom>
                        <a:solidFill>
                          <a:srgbClr val="FFFFFF"/>
                        </a:solidFill>
                        <a:ln w="9525">
                          <a:solidFill>
                            <a:schemeClr val="bg1">
                              <a:lumMod val="100000"/>
                              <a:lumOff val="0"/>
                            </a:schemeClr>
                          </a:solidFill>
                          <a:miter lim="800000"/>
                          <a:headEnd/>
                          <a:tailEnd/>
                        </a:ln>
                      </wps:spPr>
                      <wps:txbx>
                        <w:txbxContent>
                          <w:p w:rsidR="00E63F8E" w:rsidRDefault="00E63F8E">
                            <w:r w:rsidRPr="00E63F8E">
                              <w:rPr>
                                <w:rFonts w:cs="TTE26475D0t00"/>
                              </w:rPr>
                              <w:t>Far apart (R2R2)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9pt;margin-top:57.8pt;width:90.3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" strokecolor="white [3212]">
                <v:textbox>
                  <w:txbxContent>
                    <w:p w:rsidR="00E63F8E" w:rsidRDefault="00E63F8E">
                      <w:r w:rsidRPr="00E63F8E">
                        <w:rPr>
                          <w:rFonts w:cs="TTE26475D0t00"/>
                        </w:rPr>
                        <w:t>Far apart (R2R2)</w:t>
                      </w:r>
                    </w:p>
                  </w:txbxContent>
                </v:textbox>
              </v:shape>
            </w:pict>
          </mc:Fallback>
        </mc:AlternateContent>
      </w:r>
      <w:r>
        <w:rPr>
          <w:rFonts w:cs="TTE26475D0t00"/>
          <w:noProof/>
        </w:rPr>
        <w:drawing>
          <wp:inline distT="0" distB="0" distL="0" distR="0">
            <wp:extent cx="5057775" cy="1508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483" cy="1510281"/>
                    </a:xfrm>
                    <a:prstGeom prst="rect">
                      <a:avLst/>
                    </a:prstGeom>
                    <a:noFill/>
                    <a:ln>
                      <a:noFill/>
                    </a:ln>
                  </pic:spPr>
                </pic:pic>
              </a:graphicData>
            </a:graphic>
          </wp:inline>
        </w:drawing>
      </w:r>
    </w:p>
    <w:p w:rsidR="008B4B7C" w:rsidRDefault="008B4B7C" w:rsidP="00E63F8E">
      <w:pPr>
        <w:autoSpaceDE w:val="0"/>
        <w:autoSpaceDN w:val="0"/>
        <w:adjustRightInd w:val="0"/>
        <w:spacing w:after="0" w:line="240" w:lineRule="auto"/>
        <w:rPr>
          <w:rFonts w:cs="TTE26475D0t00"/>
        </w:rPr>
      </w:pPr>
    </w:p>
    <w:p w:rsidR="008B4B7C" w:rsidRDefault="008B4B7C" w:rsidP="00E63F8E">
      <w:pPr>
        <w:autoSpaceDE w:val="0"/>
        <w:autoSpaceDN w:val="0"/>
        <w:adjustRightInd w:val="0"/>
        <w:spacing w:after="0" w:line="240" w:lineRule="auto"/>
        <w:rPr>
          <w:rFonts w:cs="TTE26475D0t00"/>
        </w:rPr>
      </w:pPr>
    </w:p>
    <w:p w:rsidR="008B4B7C" w:rsidRDefault="008B4B7C" w:rsidP="00E63F8E">
      <w:pPr>
        <w:autoSpaceDE w:val="0"/>
        <w:autoSpaceDN w:val="0"/>
        <w:adjustRightInd w:val="0"/>
        <w:spacing w:after="0" w:line="240" w:lineRule="auto"/>
        <w:rPr>
          <w:rFonts w:cs="TTE26475D0t00"/>
        </w:rPr>
      </w:pPr>
    </w:p>
    <w:p w:rsidR="008B4B7C" w:rsidRDefault="00E63F8E" w:rsidP="008B4B7C">
      <w:pPr>
        <w:autoSpaceDE w:val="0"/>
        <w:autoSpaceDN w:val="0"/>
        <w:adjustRightInd w:val="0"/>
        <w:spacing w:after="0" w:line="240" w:lineRule="auto"/>
        <w:rPr>
          <w:rFonts w:cs="TTE26475D0t00"/>
        </w:rPr>
      </w:pPr>
      <w:r w:rsidRPr="00E63F8E">
        <w:rPr>
          <w:rFonts w:cs="TTE26475D0t00"/>
        </w:rPr>
        <w:lastRenderedPageBreak/>
        <w:t>12. EYE SIZE:</w:t>
      </w:r>
    </w:p>
    <w:p w:rsidR="00E63F8E" w:rsidRPr="00E63F8E" w:rsidRDefault="00E63F8E" w:rsidP="008B4B7C">
      <w:pPr>
        <w:autoSpaceDE w:val="0"/>
        <w:autoSpaceDN w:val="0"/>
        <w:adjustRightInd w:val="0"/>
        <w:spacing w:after="0" w:line="240" w:lineRule="auto"/>
        <w:rPr>
          <w:rFonts w:cs="TTE26475D0t00"/>
        </w:rPr>
      </w:pPr>
      <w:r w:rsidRPr="00E63F8E">
        <w:rPr>
          <w:rFonts w:cs="TTE26475D0t00"/>
        </w:rPr>
        <w:t xml:space="preserve">Large (S1S1) </w:t>
      </w:r>
      <w:r w:rsidR="00B37261">
        <w:rPr>
          <w:rFonts w:cs="TTE26475D0t00"/>
        </w:rPr>
        <w:t xml:space="preserve"> </w:t>
      </w:r>
      <w:r w:rsidR="00B37261">
        <w:rPr>
          <w:rFonts w:cs="TTE26475D0t00"/>
        </w:rPr>
        <w:tab/>
      </w:r>
      <w:r w:rsidR="00B37261">
        <w:rPr>
          <w:rFonts w:cs="TTE26475D0t00"/>
        </w:rPr>
        <w:tab/>
      </w:r>
      <w:r w:rsidRPr="00E63F8E">
        <w:rPr>
          <w:rFonts w:cs="TTE26475D0t00"/>
        </w:rPr>
        <w:t xml:space="preserve">Medium (S1S2) </w:t>
      </w:r>
      <w:r w:rsidR="00B37261">
        <w:rPr>
          <w:rFonts w:cs="TTE26475D0t00"/>
        </w:rPr>
        <w:tab/>
      </w:r>
      <w:r w:rsidR="00B37261">
        <w:rPr>
          <w:rFonts w:cs="TTE26475D0t00"/>
        </w:rPr>
        <w:tab/>
      </w:r>
      <w:r w:rsidRPr="00E63F8E">
        <w:rPr>
          <w:rFonts w:cs="TTE26475D0t00"/>
        </w:rPr>
        <w:t>Small (S2S2)</w:t>
      </w:r>
    </w:p>
    <w:p w:rsidR="00E63F8E" w:rsidRDefault="00E63F8E" w:rsidP="00E63F8E">
      <w:pPr>
        <w:autoSpaceDE w:val="0"/>
        <w:autoSpaceDN w:val="0"/>
        <w:adjustRightInd w:val="0"/>
        <w:spacing w:after="0" w:line="240" w:lineRule="auto"/>
        <w:rPr>
          <w:rFonts w:cs="TTE26475D0t00"/>
        </w:rPr>
      </w:pPr>
      <w:r>
        <w:rPr>
          <w:rFonts w:cs="TTE26475D0t00"/>
          <w:noProof/>
        </w:rPr>
        <w:drawing>
          <wp:inline distT="0" distB="0" distL="0" distR="0" wp14:anchorId="20ACB29F" wp14:editId="1C4D44DF">
            <wp:extent cx="4438650" cy="11652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9003" cy="1170557"/>
                    </a:xfrm>
                    <a:prstGeom prst="rect">
                      <a:avLst/>
                    </a:prstGeom>
                    <a:noFill/>
                    <a:ln>
                      <a:noFill/>
                    </a:ln>
                  </pic:spPr>
                </pic:pic>
              </a:graphicData>
            </a:graphic>
          </wp:inline>
        </w:drawing>
      </w:r>
    </w:p>
    <w:p w:rsidR="00E63F8E" w:rsidRPr="00E63F8E" w:rsidRDefault="00E63F8E" w:rsidP="00E63F8E">
      <w:pPr>
        <w:autoSpaceDE w:val="0"/>
        <w:autoSpaceDN w:val="0"/>
        <w:adjustRightInd w:val="0"/>
        <w:spacing w:after="0" w:line="240" w:lineRule="auto"/>
        <w:rPr>
          <w:rFonts w:cs="TTE26475D0t00"/>
        </w:rPr>
      </w:pPr>
      <w:r>
        <w:rPr>
          <w:rFonts w:cs="TTE26475D0t00"/>
        </w:rPr>
        <w:t>1</w:t>
      </w:r>
      <w:r w:rsidRPr="00E63F8E">
        <w:rPr>
          <w:rFonts w:cs="TTE26475D0t00"/>
        </w:rPr>
        <w:t>3. EYE SHAPE:</w:t>
      </w:r>
    </w:p>
    <w:p w:rsidR="008610A9" w:rsidRDefault="008610A9" w:rsidP="00E63F8E">
      <w:pPr>
        <w:autoSpaceDE w:val="0"/>
        <w:autoSpaceDN w:val="0"/>
        <w:adjustRightInd w:val="0"/>
        <w:spacing w:after="0" w:line="240" w:lineRule="auto"/>
        <w:rPr>
          <w:rFonts w:cs="TTE26475D0t00"/>
        </w:rPr>
      </w:pPr>
      <w:r>
        <w:rPr>
          <w:rFonts w:cs="TTE26475D0t00"/>
        </w:rPr>
        <w:t xml:space="preserve">             </w:t>
      </w:r>
      <w:r w:rsidR="008B4B7C">
        <w:rPr>
          <w:rFonts w:cs="TTE26475D0t00"/>
        </w:rPr>
        <w:t xml:space="preserve">           </w:t>
      </w:r>
      <w:r>
        <w:rPr>
          <w:rFonts w:cs="TTE26475D0t00"/>
        </w:rPr>
        <w:t xml:space="preserve"> </w:t>
      </w:r>
      <w:r w:rsidR="00E63F8E" w:rsidRPr="00E63F8E">
        <w:rPr>
          <w:rFonts w:cs="TTE26475D0t00"/>
        </w:rPr>
        <w:t xml:space="preserve">Almond (TT, Tt) </w:t>
      </w:r>
      <w:r>
        <w:rPr>
          <w:rFonts w:cs="TTE26475D0t00"/>
        </w:rPr>
        <w:t xml:space="preserve">                     </w:t>
      </w:r>
      <w:r w:rsidR="008B4B7C">
        <w:rPr>
          <w:rFonts w:cs="TTE26475D0t00"/>
        </w:rPr>
        <w:t xml:space="preserve">                      </w:t>
      </w:r>
      <w:r w:rsidR="00E63F8E" w:rsidRPr="00E63F8E">
        <w:rPr>
          <w:rFonts w:cs="TTE26475D0t00"/>
        </w:rPr>
        <w:t>Round (</w:t>
      </w:r>
      <w:proofErr w:type="spellStart"/>
      <w:r w:rsidR="00E63F8E" w:rsidRPr="00E63F8E">
        <w:rPr>
          <w:rFonts w:cs="TTE26475D0t00"/>
        </w:rPr>
        <w:t>tt</w:t>
      </w:r>
      <w:proofErr w:type="spellEnd"/>
      <w:r w:rsidR="00E63F8E" w:rsidRPr="00E63F8E">
        <w:rPr>
          <w:rFonts w:cs="TTE26475D0t00"/>
        </w:rPr>
        <w:t>)</w:t>
      </w:r>
    </w:p>
    <w:p w:rsidR="008610A9" w:rsidRDefault="008610A9" w:rsidP="008610A9">
      <w:pPr>
        <w:rPr>
          <w:rFonts w:cs="TTE26475D0t00"/>
        </w:rPr>
      </w:pPr>
      <w:r>
        <w:rPr>
          <w:rFonts w:cs="TTE26475D0t00"/>
          <w:noProof/>
        </w:rPr>
        <w:drawing>
          <wp:inline distT="0" distB="0" distL="0" distR="0" wp14:anchorId="2BD6D338" wp14:editId="6B71C4F6">
            <wp:extent cx="4476750" cy="58774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3799" cy="592609"/>
                    </a:xfrm>
                    <a:prstGeom prst="rect">
                      <a:avLst/>
                    </a:prstGeom>
                    <a:noFill/>
                    <a:ln>
                      <a:noFill/>
                    </a:ln>
                  </pic:spPr>
                </pic:pic>
              </a:graphicData>
            </a:graphic>
          </wp:inline>
        </w:drawing>
      </w:r>
    </w:p>
    <w:p w:rsidR="008610A9" w:rsidRPr="008610A9" w:rsidRDefault="008610A9" w:rsidP="008610A9">
      <w:pPr>
        <w:spacing w:after="0"/>
        <w:rPr>
          <w:rFonts w:cs="TTE26475D0t00"/>
        </w:rPr>
      </w:pPr>
      <w:r w:rsidRPr="008610A9">
        <w:rPr>
          <w:rFonts w:cs="TTE26475D0t00"/>
        </w:rPr>
        <w:t>14. EYE SLANTEDNESS:</w:t>
      </w:r>
    </w:p>
    <w:p w:rsidR="00E63F8E" w:rsidRDefault="008610A9" w:rsidP="00B37261">
      <w:pPr>
        <w:spacing w:after="0"/>
        <w:ind w:left="720" w:firstLine="720"/>
        <w:rPr>
          <w:rFonts w:cs="TTE26475D0t00"/>
        </w:rPr>
      </w:pPr>
      <w:r w:rsidRPr="008610A9">
        <w:rPr>
          <w:rFonts w:cs="TTE26475D0t00"/>
        </w:rPr>
        <w:t xml:space="preserve">Horizontal (UU, </w:t>
      </w:r>
      <w:proofErr w:type="spellStart"/>
      <w:r w:rsidRPr="008610A9">
        <w:rPr>
          <w:rFonts w:cs="TTE26475D0t00"/>
        </w:rPr>
        <w:t>Uu</w:t>
      </w:r>
      <w:proofErr w:type="spellEnd"/>
      <w:r w:rsidRPr="008610A9">
        <w:rPr>
          <w:rFonts w:cs="TTE26475D0t00"/>
        </w:rPr>
        <w:t xml:space="preserve">) </w:t>
      </w:r>
      <w:r w:rsidR="008B4B7C">
        <w:rPr>
          <w:rFonts w:cs="TTE26475D0t00"/>
        </w:rPr>
        <w:tab/>
      </w:r>
      <w:r w:rsidR="008B4B7C">
        <w:rPr>
          <w:rFonts w:cs="TTE26475D0t00"/>
        </w:rPr>
        <w:tab/>
      </w:r>
      <w:r w:rsidRPr="008610A9">
        <w:rPr>
          <w:rFonts w:cs="TTE26475D0t00"/>
        </w:rPr>
        <w:t>Upward slant (</w:t>
      </w:r>
      <w:proofErr w:type="spellStart"/>
      <w:r w:rsidRPr="008610A9">
        <w:rPr>
          <w:rFonts w:cs="TTE26475D0t00"/>
        </w:rPr>
        <w:t>uu</w:t>
      </w:r>
      <w:proofErr w:type="spellEnd"/>
      <w:r w:rsidRPr="008610A9">
        <w:rPr>
          <w:rFonts w:cs="TTE26475D0t00"/>
        </w:rPr>
        <w:t>)</w:t>
      </w:r>
    </w:p>
    <w:p w:rsidR="008610A9" w:rsidRDefault="008610A9" w:rsidP="008610A9">
      <w:pPr>
        <w:spacing w:after="0"/>
        <w:rPr>
          <w:rFonts w:cs="TTE26475D0t00"/>
        </w:rPr>
      </w:pPr>
      <w:r>
        <w:rPr>
          <w:rFonts w:cs="TTE26475D0t00"/>
          <w:noProof/>
        </w:rPr>
        <w:drawing>
          <wp:inline distT="0" distB="0" distL="0" distR="0">
            <wp:extent cx="4667250" cy="6377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985" cy="640768"/>
                    </a:xfrm>
                    <a:prstGeom prst="rect">
                      <a:avLst/>
                    </a:prstGeom>
                    <a:noFill/>
                    <a:ln>
                      <a:noFill/>
                    </a:ln>
                  </pic:spPr>
                </pic:pic>
              </a:graphicData>
            </a:graphic>
          </wp:inline>
        </w:drawing>
      </w:r>
    </w:p>
    <w:p w:rsidR="008610A9" w:rsidRPr="008610A9" w:rsidRDefault="008610A9" w:rsidP="008610A9">
      <w:pPr>
        <w:spacing w:after="0"/>
        <w:rPr>
          <w:rFonts w:cs="TTE26475D0t00"/>
        </w:rPr>
      </w:pPr>
      <w:r w:rsidRPr="008610A9">
        <w:rPr>
          <w:rFonts w:cs="TTE26475D0t00"/>
        </w:rPr>
        <w:t>15. EYELASHES:</w:t>
      </w:r>
    </w:p>
    <w:p w:rsidR="008610A9" w:rsidRPr="008610A9" w:rsidRDefault="008610A9" w:rsidP="00B37261">
      <w:pPr>
        <w:spacing w:after="0"/>
        <w:ind w:left="2160" w:firstLine="720"/>
        <w:rPr>
          <w:rFonts w:cs="TTE26475D0t00"/>
        </w:rPr>
      </w:pPr>
      <w:r w:rsidRPr="008610A9">
        <w:rPr>
          <w:rFonts w:cs="TTE26475D0t00"/>
        </w:rPr>
        <w:t xml:space="preserve">Long (VV, </w:t>
      </w:r>
      <w:proofErr w:type="spellStart"/>
      <w:r w:rsidRPr="008610A9">
        <w:rPr>
          <w:rFonts w:cs="TTE26475D0t00"/>
        </w:rPr>
        <w:t>Vv</w:t>
      </w:r>
      <w:proofErr w:type="spellEnd"/>
      <w:r w:rsidRPr="008610A9">
        <w:rPr>
          <w:rFonts w:cs="TTE26475D0t00"/>
        </w:rPr>
        <w:t xml:space="preserve">) </w:t>
      </w:r>
      <w:r w:rsidR="00B37261">
        <w:rPr>
          <w:rFonts w:cs="TTE26475D0t00"/>
        </w:rPr>
        <w:tab/>
      </w:r>
      <w:r w:rsidR="00B37261">
        <w:rPr>
          <w:rFonts w:cs="TTE26475D0t00"/>
        </w:rPr>
        <w:tab/>
      </w:r>
      <w:r w:rsidR="00B37261">
        <w:rPr>
          <w:rFonts w:cs="TTE26475D0t00"/>
        </w:rPr>
        <w:tab/>
      </w:r>
      <w:r w:rsidR="00B37261">
        <w:rPr>
          <w:rFonts w:cs="TTE26475D0t00"/>
        </w:rPr>
        <w:tab/>
      </w:r>
      <w:r w:rsidR="00B37261">
        <w:rPr>
          <w:rFonts w:cs="TTE26475D0t00"/>
        </w:rPr>
        <w:tab/>
      </w:r>
      <w:r w:rsidR="00B37261">
        <w:rPr>
          <w:rFonts w:cs="TTE26475D0t00"/>
        </w:rPr>
        <w:tab/>
        <w:t>s</w:t>
      </w:r>
      <w:r w:rsidRPr="008610A9">
        <w:rPr>
          <w:rFonts w:cs="TTE26475D0t00"/>
        </w:rPr>
        <w:t>hort (</w:t>
      </w:r>
      <w:proofErr w:type="spellStart"/>
      <w:r w:rsidRPr="008610A9">
        <w:rPr>
          <w:rFonts w:cs="TTE26475D0t00"/>
        </w:rPr>
        <w:t>vv</w:t>
      </w:r>
      <w:proofErr w:type="spellEnd"/>
      <w:r w:rsidRPr="008610A9">
        <w:rPr>
          <w:rFonts w:cs="TTE26475D0t00"/>
        </w:rPr>
        <w:t>)</w:t>
      </w:r>
    </w:p>
    <w:p w:rsidR="008610A9" w:rsidRDefault="008610A9" w:rsidP="008610A9">
      <w:pPr>
        <w:spacing w:after="0"/>
        <w:rPr>
          <w:rFonts w:cs="TTE26475D0t00"/>
        </w:rPr>
      </w:pPr>
      <w:r>
        <w:rPr>
          <w:rFonts w:cs="TTE26475D0t00"/>
          <w:noProof/>
        </w:rPr>
        <w:drawing>
          <wp:inline distT="0" distB="0" distL="0" distR="0">
            <wp:extent cx="6857747" cy="5524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3730" cy="552932"/>
                    </a:xfrm>
                    <a:prstGeom prst="rect">
                      <a:avLst/>
                    </a:prstGeom>
                    <a:noFill/>
                    <a:ln>
                      <a:noFill/>
                    </a:ln>
                  </pic:spPr>
                </pic:pic>
              </a:graphicData>
            </a:graphic>
          </wp:inline>
        </w:drawing>
      </w:r>
    </w:p>
    <w:p w:rsidR="008610A9" w:rsidRPr="008610A9" w:rsidRDefault="008610A9" w:rsidP="008610A9">
      <w:pPr>
        <w:spacing w:after="0"/>
        <w:rPr>
          <w:rFonts w:cs="TTE26475D0t00"/>
        </w:rPr>
      </w:pPr>
      <w:r w:rsidRPr="008610A9">
        <w:rPr>
          <w:rFonts w:cs="TTE26475D0t00"/>
        </w:rPr>
        <w:t>16. EYEBROW COLOR:</w:t>
      </w:r>
    </w:p>
    <w:p w:rsidR="00B37261" w:rsidRDefault="008610A9" w:rsidP="008610A9">
      <w:pPr>
        <w:spacing w:after="0"/>
        <w:rPr>
          <w:rFonts w:cs="TTE26475D0t00"/>
        </w:rPr>
      </w:pPr>
      <w:r w:rsidRPr="008610A9">
        <w:rPr>
          <w:rFonts w:cs="TTE26475D0t00"/>
        </w:rPr>
        <w:t xml:space="preserve">Darker than hair </w:t>
      </w:r>
      <w:r w:rsidR="00B37261">
        <w:rPr>
          <w:rFonts w:cs="TTE26475D0t00"/>
        </w:rPr>
        <w:tab/>
      </w:r>
      <w:proofErr w:type="gramStart"/>
      <w:r w:rsidRPr="008610A9">
        <w:rPr>
          <w:rFonts w:cs="TTE26475D0t00"/>
        </w:rPr>
        <w:t>Same</w:t>
      </w:r>
      <w:proofErr w:type="gramEnd"/>
      <w:r w:rsidRPr="008610A9">
        <w:rPr>
          <w:rFonts w:cs="TTE26475D0t00"/>
        </w:rPr>
        <w:t xml:space="preserve"> as hair </w:t>
      </w:r>
      <w:r w:rsidR="00B37261">
        <w:rPr>
          <w:rFonts w:cs="TTE26475D0t00"/>
        </w:rPr>
        <w:tab/>
      </w:r>
      <w:r w:rsidR="00B37261">
        <w:rPr>
          <w:rFonts w:cs="TTE26475D0t00"/>
        </w:rPr>
        <w:tab/>
      </w:r>
      <w:r w:rsidRPr="008610A9">
        <w:rPr>
          <w:rFonts w:cs="TTE26475D0t00"/>
        </w:rPr>
        <w:t xml:space="preserve">Lighter than hair </w:t>
      </w:r>
    </w:p>
    <w:p w:rsidR="00B37261" w:rsidRPr="008610A9" w:rsidRDefault="008610A9" w:rsidP="00B37261">
      <w:pPr>
        <w:spacing w:after="0"/>
        <w:rPr>
          <w:rFonts w:cs="TTE26475D0t00"/>
        </w:rPr>
      </w:pPr>
      <w:r w:rsidRPr="008610A9">
        <w:rPr>
          <w:rFonts w:cs="TTE26475D0t00"/>
        </w:rPr>
        <w:t xml:space="preserve">(W1W1) color </w:t>
      </w:r>
      <w:r w:rsidR="00B37261">
        <w:rPr>
          <w:rFonts w:cs="TTE26475D0t00"/>
        </w:rPr>
        <w:tab/>
      </w:r>
      <w:r w:rsidR="00B37261">
        <w:rPr>
          <w:rFonts w:cs="TTE26475D0t00"/>
        </w:rPr>
        <w:tab/>
      </w:r>
      <w:r w:rsidRPr="008610A9">
        <w:rPr>
          <w:rFonts w:cs="TTE26475D0t00"/>
        </w:rPr>
        <w:t xml:space="preserve">(W1W2) color </w:t>
      </w:r>
      <w:r w:rsidR="00B37261">
        <w:rPr>
          <w:rFonts w:cs="TTE26475D0t00"/>
        </w:rPr>
        <w:tab/>
      </w:r>
      <w:r w:rsidR="00B37261">
        <w:rPr>
          <w:rFonts w:cs="TTE26475D0t00"/>
        </w:rPr>
        <w:tab/>
      </w:r>
      <w:r w:rsidRPr="008610A9">
        <w:rPr>
          <w:rFonts w:cs="TTE26475D0t00"/>
        </w:rPr>
        <w:t>(W2W2)</w:t>
      </w:r>
      <w:r w:rsidR="00B37261" w:rsidRPr="00B37261">
        <w:rPr>
          <w:rFonts w:cs="TTE26475D0t00"/>
        </w:rPr>
        <w:t xml:space="preserve"> </w:t>
      </w:r>
      <w:r w:rsidR="00B37261" w:rsidRPr="008610A9">
        <w:rPr>
          <w:rFonts w:cs="TTE26475D0t00"/>
        </w:rPr>
        <w:t>color</w:t>
      </w:r>
    </w:p>
    <w:p w:rsidR="008610A9" w:rsidRDefault="008610A9" w:rsidP="008610A9">
      <w:pPr>
        <w:spacing w:after="0"/>
        <w:rPr>
          <w:rFonts w:cs="TTE26475D0t00"/>
        </w:rPr>
      </w:pPr>
    </w:p>
    <w:p w:rsidR="00B37261" w:rsidRDefault="008610A9" w:rsidP="008610A9">
      <w:pPr>
        <w:spacing w:after="0"/>
        <w:rPr>
          <w:rFonts w:cs="TTE26475D0t00"/>
        </w:rPr>
      </w:pPr>
      <w:r w:rsidRPr="008610A9">
        <w:rPr>
          <w:rFonts w:cs="TTE26475D0t00"/>
        </w:rPr>
        <w:t xml:space="preserve">17. EYEBROW THICKNESS: </w:t>
      </w:r>
    </w:p>
    <w:p w:rsidR="008610A9" w:rsidRPr="008610A9" w:rsidRDefault="008610A9" w:rsidP="00B37261">
      <w:pPr>
        <w:spacing w:after="0"/>
        <w:ind w:left="1440" w:firstLine="720"/>
        <w:rPr>
          <w:rFonts w:cs="TTE26475D0t00"/>
        </w:rPr>
      </w:pPr>
      <w:proofErr w:type="gramStart"/>
      <w:r w:rsidRPr="008610A9">
        <w:rPr>
          <w:rFonts w:cs="TTE26475D0t00"/>
        </w:rPr>
        <w:t>Bushy(</w:t>
      </w:r>
      <w:proofErr w:type="gramEnd"/>
      <w:r w:rsidRPr="008610A9">
        <w:rPr>
          <w:rFonts w:cs="TTE26475D0t00"/>
        </w:rPr>
        <w:t xml:space="preserve">ZZ, </w:t>
      </w:r>
      <w:proofErr w:type="spellStart"/>
      <w:r w:rsidRPr="008610A9">
        <w:rPr>
          <w:rFonts w:cs="TTE26475D0t00"/>
        </w:rPr>
        <w:t>Zz</w:t>
      </w:r>
      <w:proofErr w:type="spellEnd"/>
      <w:r w:rsidRPr="008610A9">
        <w:rPr>
          <w:rFonts w:cs="TTE26475D0t00"/>
        </w:rPr>
        <w:t xml:space="preserve">) </w:t>
      </w:r>
      <w:r w:rsidR="00B37261">
        <w:rPr>
          <w:rFonts w:cs="TTE26475D0t00"/>
        </w:rPr>
        <w:tab/>
      </w:r>
      <w:r w:rsidR="00B37261">
        <w:rPr>
          <w:rFonts w:cs="TTE26475D0t00"/>
        </w:rPr>
        <w:tab/>
      </w:r>
      <w:r w:rsidR="00B37261">
        <w:rPr>
          <w:rFonts w:cs="TTE26475D0t00"/>
        </w:rPr>
        <w:tab/>
      </w:r>
      <w:r w:rsidR="00B37261">
        <w:rPr>
          <w:rFonts w:cs="TTE26475D0t00"/>
        </w:rPr>
        <w:tab/>
      </w:r>
      <w:r w:rsidR="00B37261">
        <w:rPr>
          <w:rFonts w:cs="TTE26475D0t00"/>
        </w:rPr>
        <w:tab/>
      </w:r>
      <w:r w:rsidR="00B37261">
        <w:rPr>
          <w:rFonts w:cs="TTE26475D0t00"/>
        </w:rPr>
        <w:tab/>
      </w:r>
      <w:r w:rsidR="00B37261">
        <w:rPr>
          <w:rFonts w:cs="TTE26475D0t00"/>
        </w:rPr>
        <w:tab/>
      </w:r>
      <w:r w:rsidRPr="008610A9">
        <w:rPr>
          <w:rFonts w:cs="TTE26475D0t00"/>
        </w:rPr>
        <w:t>Fine (</w:t>
      </w:r>
      <w:proofErr w:type="spellStart"/>
      <w:r w:rsidRPr="008610A9">
        <w:rPr>
          <w:rFonts w:cs="TTE26475D0t00"/>
        </w:rPr>
        <w:t>zz</w:t>
      </w:r>
      <w:proofErr w:type="spellEnd"/>
      <w:r w:rsidRPr="008610A9">
        <w:rPr>
          <w:rFonts w:cs="TTE26475D0t00"/>
        </w:rPr>
        <w:t>)</w:t>
      </w:r>
    </w:p>
    <w:p w:rsidR="008610A9" w:rsidRDefault="008610A9" w:rsidP="008610A9">
      <w:pPr>
        <w:spacing w:after="0"/>
        <w:rPr>
          <w:rFonts w:cs="TTE26475D0t00"/>
        </w:rPr>
      </w:pPr>
      <w:r>
        <w:rPr>
          <w:rFonts w:cs="TTE26475D0t00"/>
          <w:noProof/>
        </w:rPr>
        <w:drawing>
          <wp:inline distT="0" distB="0" distL="0" distR="0">
            <wp:extent cx="6854040" cy="50482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2368" cy="505438"/>
                    </a:xfrm>
                    <a:prstGeom prst="rect">
                      <a:avLst/>
                    </a:prstGeom>
                    <a:noFill/>
                    <a:ln>
                      <a:noFill/>
                    </a:ln>
                  </pic:spPr>
                </pic:pic>
              </a:graphicData>
            </a:graphic>
          </wp:inline>
        </w:drawing>
      </w:r>
    </w:p>
    <w:p w:rsidR="008610A9" w:rsidRPr="008610A9" w:rsidRDefault="008610A9" w:rsidP="008610A9">
      <w:pPr>
        <w:spacing w:after="0"/>
        <w:rPr>
          <w:rFonts w:cs="TTE26475D0t00"/>
        </w:rPr>
      </w:pPr>
      <w:r w:rsidRPr="008610A9">
        <w:rPr>
          <w:rFonts w:cs="TTE26475D0t00"/>
        </w:rPr>
        <w:t>18. EYEBROW LENGTH:</w:t>
      </w:r>
    </w:p>
    <w:p w:rsidR="008610A9" w:rsidRPr="008610A9" w:rsidRDefault="008610A9" w:rsidP="00B37261">
      <w:pPr>
        <w:spacing w:after="0"/>
        <w:ind w:left="2160" w:firstLine="720"/>
        <w:rPr>
          <w:rFonts w:cs="TTE26475D0t00"/>
        </w:rPr>
      </w:pPr>
      <w:r w:rsidRPr="008610A9">
        <w:rPr>
          <w:rFonts w:cs="TTE26475D0t00"/>
        </w:rPr>
        <w:t xml:space="preserve">Not connected (AA, </w:t>
      </w:r>
      <w:proofErr w:type="gramStart"/>
      <w:r w:rsidRPr="008610A9">
        <w:rPr>
          <w:rFonts w:cs="TTE26475D0t00"/>
        </w:rPr>
        <w:t>Aa</w:t>
      </w:r>
      <w:proofErr w:type="gramEnd"/>
      <w:r w:rsidRPr="008610A9">
        <w:rPr>
          <w:rFonts w:cs="TTE26475D0t00"/>
        </w:rPr>
        <w:t xml:space="preserve">) </w:t>
      </w:r>
      <w:r w:rsidR="00B37261">
        <w:rPr>
          <w:rFonts w:cs="TTE26475D0t00"/>
        </w:rPr>
        <w:tab/>
      </w:r>
      <w:r w:rsidR="00B37261">
        <w:rPr>
          <w:rFonts w:cs="TTE26475D0t00"/>
        </w:rPr>
        <w:tab/>
      </w:r>
      <w:r w:rsidR="00B37261">
        <w:rPr>
          <w:rFonts w:cs="TTE26475D0t00"/>
        </w:rPr>
        <w:tab/>
      </w:r>
      <w:r w:rsidR="00B37261">
        <w:rPr>
          <w:rFonts w:cs="TTE26475D0t00"/>
        </w:rPr>
        <w:tab/>
      </w:r>
      <w:r w:rsidR="00B37261">
        <w:rPr>
          <w:rFonts w:cs="TTE26475D0t00"/>
        </w:rPr>
        <w:tab/>
      </w:r>
      <w:r w:rsidR="00B37261">
        <w:rPr>
          <w:rFonts w:cs="TTE26475D0t00"/>
        </w:rPr>
        <w:tab/>
      </w:r>
      <w:r w:rsidRPr="008610A9">
        <w:rPr>
          <w:rFonts w:cs="TTE26475D0t00"/>
        </w:rPr>
        <w:t>Connected (aa)</w:t>
      </w:r>
    </w:p>
    <w:p w:rsidR="008610A9" w:rsidRDefault="008610A9" w:rsidP="008610A9">
      <w:pPr>
        <w:spacing w:after="0"/>
        <w:rPr>
          <w:rFonts w:cs="TTE26475D0t00"/>
        </w:rPr>
      </w:pPr>
      <w:r>
        <w:rPr>
          <w:rFonts w:cs="TTE26475D0t00"/>
          <w:noProof/>
        </w:rPr>
        <w:drawing>
          <wp:inline distT="0" distB="0" distL="0" distR="0">
            <wp:extent cx="6851191" cy="3810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9584" cy="381467"/>
                    </a:xfrm>
                    <a:prstGeom prst="rect">
                      <a:avLst/>
                    </a:prstGeom>
                    <a:noFill/>
                    <a:ln>
                      <a:noFill/>
                    </a:ln>
                  </pic:spPr>
                </pic:pic>
              </a:graphicData>
            </a:graphic>
          </wp:inline>
        </w:drawing>
      </w:r>
    </w:p>
    <w:p w:rsidR="008610A9" w:rsidRPr="008610A9" w:rsidRDefault="008610A9" w:rsidP="008610A9">
      <w:pPr>
        <w:spacing w:after="0"/>
        <w:rPr>
          <w:rFonts w:cs="TTE26475D0t00"/>
        </w:rPr>
      </w:pPr>
      <w:r w:rsidRPr="008610A9">
        <w:rPr>
          <w:rFonts w:cs="TTE26475D0t00"/>
        </w:rPr>
        <w:t>19. MOUTH SIZE:</w:t>
      </w:r>
    </w:p>
    <w:p w:rsidR="008610A9" w:rsidRPr="008610A9" w:rsidRDefault="008610A9" w:rsidP="00B37261">
      <w:pPr>
        <w:spacing w:after="0"/>
        <w:ind w:left="720" w:firstLine="720"/>
        <w:rPr>
          <w:rFonts w:cs="TTE26475D0t00"/>
        </w:rPr>
      </w:pPr>
      <w:r w:rsidRPr="008610A9">
        <w:rPr>
          <w:rFonts w:cs="TTE26475D0t00"/>
        </w:rPr>
        <w:t xml:space="preserve">Long (B1B1) </w:t>
      </w:r>
      <w:r w:rsidR="00B37261">
        <w:rPr>
          <w:rFonts w:cs="TTE26475D0t00"/>
        </w:rPr>
        <w:tab/>
      </w:r>
      <w:r w:rsidR="00B37261">
        <w:rPr>
          <w:rFonts w:cs="TTE26475D0t00"/>
        </w:rPr>
        <w:tab/>
      </w:r>
      <w:r w:rsidR="00B37261">
        <w:rPr>
          <w:rFonts w:cs="TTE26475D0t00"/>
        </w:rPr>
        <w:tab/>
      </w:r>
      <w:r w:rsidR="00B37261">
        <w:rPr>
          <w:rFonts w:cs="TTE26475D0t00"/>
        </w:rPr>
        <w:tab/>
      </w:r>
      <w:r w:rsidRPr="008610A9">
        <w:rPr>
          <w:rFonts w:cs="TTE26475D0t00"/>
        </w:rPr>
        <w:t xml:space="preserve">Medium (B1B2) </w:t>
      </w:r>
      <w:r w:rsidR="00B37261">
        <w:rPr>
          <w:rFonts w:cs="TTE26475D0t00"/>
        </w:rPr>
        <w:tab/>
      </w:r>
      <w:r w:rsidR="00B37261">
        <w:rPr>
          <w:rFonts w:cs="TTE26475D0t00"/>
        </w:rPr>
        <w:tab/>
      </w:r>
      <w:r w:rsidRPr="008610A9">
        <w:rPr>
          <w:rFonts w:cs="TTE26475D0t00"/>
        </w:rPr>
        <w:t>Short (B2B2)</w:t>
      </w:r>
    </w:p>
    <w:p w:rsidR="008610A9" w:rsidRDefault="00F7725A" w:rsidP="008610A9">
      <w:pPr>
        <w:spacing w:after="0"/>
        <w:rPr>
          <w:rFonts w:cs="TTE26475D0t00"/>
        </w:rPr>
      </w:pPr>
      <w:r>
        <w:rPr>
          <w:rFonts w:cs="TTE26475D0t00"/>
          <w:noProof/>
        </w:rPr>
        <w:drawing>
          <wp:inline distT="0" distB="0" distL="0" distR="0">
            <wp:extent cx="62769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6975" cy="266700"/>
                    </a:xfrm>
                    <a:prstGeom prst="rect">
                      <a:avLst/>
                    </a:prstGeom>
                    <a:noFill/>
                    <a:ln>
                      <a:noFill/>
                    </a:ln>
                  </pic:spPr>
                </pic:pic>
              </a:graphicData>
            </a:graphic>
          </wp:inline>
        </w:drawing>
      </w:r>
    </w:p>
    <w:p w:rsidR="008B4B7C" w:rsidRDefault="008610A9" w:rsidP="008B4B7C">
      <w:pPr>
        <w:spacing w:after="0"/>
        <w:rPr>
          <w:rFonts w:cs="TTE26475D0t00"/>
        </w:rPr>
      </w:pPr>
      <w:r w:rsidRPr="008610A9">
        <w:rPr>
          <w:rFonts w:cs="TTE26475D0t00"/>
        </w:rPr>
        <w:t xml:space="preserve">20. LIP THICKNESS: </w:t>
      </w:r>
    </w:p>
    <w:p w:rsidR="008610A9" w:rsidRPr="008610A9" w:rsidRDefault="008610A9" w:rsidP="008B4B7C">
      <w:pPr>
        <w:spacing w:after="0"/>
        <w:rPr>
          <w:rFonts w:cs="TTE26475D0t00"/>
        </w:rPr>
      </w:pPr>
      <w:r w:rsidRPr="008610A9">
        <w:rPr>
          <w:rFonts w:cs="TTE26475D0t00"/>
        </w:rPr>
        <w:t>Thick (</w:t>
      </w:r>
      <w:proofErr w:type="spellStart"/>
      <w:r w:rsidRPr="008610A9">
        <w:rPr>
          <w:rFonts w:cs="TTE26475D0t00"/>
        </w:rPr>
        <w:t>CC</w:t>
      </w:r>
      <w:proofErr w:type="gramStart"/>
      <w:r w:rsidRPr="008610A9">
        <w:rPr>
          <w:rFonts w:cs="TTE26475D0t00"/>
        </w:rPr>
        <w:t>,Cc</w:t>
      </w:r>
      <w:proofErr w:type="spellEnd"/>
      <w:proofErr w:type="gramEnd"/>
      <w:r w:rsidRPr="008610A9">
        <w:rPr>
          <w:rFonts w:cs="TTE26475D0t00"/>
        </w:rPr>
        <w:t xml:space="preserve">) </w:t>
      </w:r>
      <w:r w:rsidR="008B4B7C">
        <w:rPr>
          <w:rFonts w:cs="TTE26475D0t00"/>
        </w:rPr>
        <w:tab/>
      </w:r>
      <w:r w:rsidR="008B4B7C">
        <w:rPr>
          <w:rFonts w:cs="TTE26475D0t00"/>
        </w:rPr>
        <w:tab/>
      </w:r>
      <w:r w:rsidR="008B4B7C">
        <w:rPr>
          <w:rFonts w:cs="TTE26475D0t00"/>
        </w:rPr>
        <w:tab/>
      </w:r>
      <w:r w:rsidRPr="008610A9">
        <w:rPr>
          <w:rFonts w:cs="TTE26475D0t00"/>
        </w:rPr>
        <w:t>Thin (cc)</w:t>
      </w:r>
    </w:p>
    <w:p w:rsidR="008610A9" w:rsidRDefault="00F7725A" w:rsidP="008610A9">
      <w:pPr>
        <w:spacing w:after="0"/>
        <w:rPr>
          <w:rFonts w:cs="TTE26475D0t00"/>
        </w:rPr>
      </w:pPr>
      <w:r>
        <w:rPr>
          <w:rFonts w:cs="TTE26475D0t00"/>
          <w:noProof/>
        </w:rPr>
        <w:drawing>
          <wp:inline distT="0" distB="0" distL="0" distR="0">
            <wp:extent cx="3514725" cy="726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935" cy="730240"/>
                    </a:xfrm>
                    <a:prstGeom prst="rect">
                      <a:avLst/>
                    </a:prstGeom>
                    <a:noFill/>
                    <a:ln>
                      <a:noFill/>
                    </a:ln>
                  </pic:spPr>
                </pic:pic>
              </a:graphicData>
            </a:graphic>
          </wp:inline>
        </w:drawing>
      </w:r>
    </w:p>
    <w:p w:rsidR="008B4B7C" w:rsidRDefault="008B4B7C" w:rsidP="008610A9">
      <w:pPr>
        <w:spacing w:after="0"/>
        <w:rPr>
          <w:rFonts w:cs="TTE26475D0t00"/>
        </w:rPr>
      </w:pPr>
    </w:p>
    <w:p w:rsidR="008610A9" w:rsidRPr="008610A9" w:rsidRDefault="008610A9" w:rsidP="008610A9">
      <w:pPr>
        <w:spacing w:after="0"/>
        <w:rPr>
          <w:rFonts w:cs="TTE26475D0t00"/>
        </w:rPr>
      </w:pPr>
      <w:r>
        <w:rPr>
          <w:rFonts w:cs="TTE26475D0t00"/>
        </w:rPr>
        <w:lastRenderedPageBreak/>
        <w:t>2</w:t>
      </w:r>
      <w:r w:rsidRPr="008610A9">
        <w:rPr>
          <w:rFonts w:cs="TTE26475D0t00"/>
        </w:rPr>
        <w:t>1. DIMPLES:</w:t>
      </w:r>
    </w:p>
    <w:p w:rsidR="008610A9" w:rsidRPr="008610A9" w:rsidRDefault="008610A9" w:rsidP="008B4B7C">
      <w:pPr>
        <w:spacing w:after="0"/>
        <w:ind w:left="1440" w:firstLine="720"/>
        <w:rPr>
          <w:rFonts w:cs="TTE26475D0t00"/>
        </w:rPr>
      </w:pPr>
      <w:r w:rsidRPr="008610A9">
        <w:rPr>
          <w:rFonts w:cs="TTE26475D0t00"/>
        </w:rPr>
        <w:t xml:space="preserve">Present (DD, </w:t>
      </w:r>
      <w:proofErr w:type="spellStart"/>
      <w:r w:rsidRPr="008610A9">
        <w:rPr>
          <w:rFonts w:cs="TTE26475D0t00"/>
        </w:rPr>
        <w:t>Dd</w:t>
      </w:r>
      <w:proofErr w:type="spellEnd"/>
      <w:r w:rsidRPr="008610A9">
        <w:rPr>
          <w:rFonts w:cs="TTE26475D0t00"/>
        </w:rPr>
        <w:t xml:space="preserve">) </w:t>
      </w:r>
      <w:r w:rsidR="008B4B7C">
        <w:rPr>
          <w:rFonts w:cs="TTE26475D0t00"/>
        </w:rPr>
        <w:tab/>
      </w:r>
      <w:r w:rsidR="008B4B7C">
        <w:rPr>
          <w:rFonts w:cs="TTE26475D0t00"/>
        </w:rPr>
        <w:tab/>
      </w:r>
      <w:r w:rsidR="008B4B7C">
        <w:rPr>
          <w:rFonts w:cs="TTE26475D0t00"/>
        </w:rPr>
        <w:tab/>
      </w:r>
      <w:r w:rsidR="008B4B7C">
        <w:rPr>
          <w:rFonts w:cs="TTE26475D0t00"/>
        </w:rPr>
        <w:tab/>
      </w:r>
      <w:r w:rsidR="008B4B7C">
        <w:rPr>
          <w:rFonts w:cs="TTE26475D0t00"/>
        </w:rPr>
        <w:tab/>
        <w:t>a</w:t>
      </w:r>
      <w:r w:rsidRPr="008610A9">
        <w:rPr>
          <w:rFonts w:cs="TTE26475D0t00"/>
        </w:rPr>
        <w:t>bsent (</w:t>
      </w:r>
      <w:proofErr w:type="spellStart"/>
      <w:r w:rsidRPr="008610A9">
        <w:rPr>
          <w:rFonts w:cs="TTE26475D0t00"/>
        </w:rPr>
        <w:t>dd</w:t>
      </w:r>
      <w:proofErr w:type="spellEnd"/>
      <w:r w:rsidRPr="008610A9">
        <w:rPr>
          <w:rFonts w:cs="TTE26475D0t00"/>
        </w:rPr>
        <w:t>)</w:t>
      </w:r>
    </w:p>
    <w:p w:rsidR="008610A9" w:rsidRDefault="00F7725A" w:rsidP="008610A9">
      <w:pPr>
        <w:spacing w:after="0"/>
        <w:rPr>
          <w:rFonts w:cs="TTE26475D0t00"/>
        </w:rPr>
      </w:pPr>
      <w:r>
        <w:rPr>
          <w:rFonts w:cs="TTE26475D0t00"/>
          <w:noProof/>
        </w:rPr>
        <w:drawing>
          <wp:inline distT="0" distB="0" distL="0" distR="0">
            <wp:extent cx="6200775" cy="962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0775" cy="962025"/>
                    </a:xfrm>
                    <a:prstGeom prst="rect">
                      <a:avLst/>
                    </a:prstGeom>
                    <a:noFill/>
                    <a:ln>
                      <a:noFill/>
                    </a:ln>
                  </pic:spPr>
                </pic:pic>
              </a:graphicData>
            </a:graphic>
          </wp:inline>
        </w:drawing>
      </w:r>
    </w:p>
    <w:p w:rsidR="008610A9" w:rsidRPr="008610A9" w:rsidRDefault="008610A9" w:rsidP="008610A9">
      <w:pPr>
        <w:spacing w:after="0"/>
        <w:rPr>
          <w:rFonts w:cs="TTE26475D0t00"/>
        </w:rPr>
      </w:pPr>
      <w:r w:rsidRPr="008610A9">
        <w:rPr>
          <w:rFonts w:cs="TTE26475D0t00"/>
        </w:rPr>
        <w:t>22. NOSE SIZE:</w:t>
      </w:r>
    </w:p>
    <w:p w:rsidR="008610A9" w:rsidRPr="008610A9" w:rsidRDefault="008610A9" w:rsidP="008610A9">
      <w:pPr>
        <w:spacing w:after="0"/>
        <w:rPr>
          <w:rFonts w:cs="TTE26475D0t00"/>
        </w:rPr>
      </w:pPr>
      <w:r w:rsidRPr="008610A9">
        <w:rPr>
          <w:rFonts w:cs="TTE26475D0t00"/>
        </w:rPr>
        <w:t xml:space="preserve">Large (E1E1) </w:t>
      </w:r>
      <w:r w:rsidR="008B4B7C">
        <w:rPr>
          <w:rFonts w:cs="TTE26475D0t00"/>
        </w:rPr>
        <w:tab/>
      </w:r>
      <w:r w:rsidRPr="008610A9">
        <w:rPr>
          <w:rFonts w:cs="TTE26475D0t00"/>
        </w:rPr>
        <w:t xml:space="preserve">Medium (E1E2) </w:t>
      </w:r>
      <w:r w:rsidR="008B4B7C">
        <w:rPr>
          <w:rFonts w:cs="TTE26475D0t00"/>
        </w:rPr>
        <w:tab/>
      </w:r>
      <w:r w:rsidR="008B4B7C">
        <w:rPr>
          <w:rFonts w:cs="TTE26475D0t00"/>
        </w:rPr>
        <w:tab/>
      </w:r>
      <w:r w:rsidRPr="008610A9">
        <w:rPr>
          <w:rFonts w:cs="TTE26475D0t00"/>
        </w:rPr>
        <w:t>Small (E2E2)</w:t>
      </w:r>
    </w:p>
    <w:p w:rsidR="008610A9" w:rsidRDefault="008610A9">
      <w:pPr>
        <w:spacing w:after="0"/>
        <w:rPr>
          <w:rFonts w:cs="TTE26475D0t00"/>
        </w:rPr>
      </w:pPr>
    </w:p>
    <w:p w:rsidR="008B4B7C" w:rsidRDefault="008B4B7C" w:rsidP="00F7725A">
      <w:pPr>
        <w:spacing w:after="0"/>
        <w:rPr>
          <w:rFonts w:cs="TTE26475D0t00"/>
        </w:rPr>
        <w:sectPr w:rsidR="008B4B7C" w:rsidSect="00474336">
          <w:type w:val="continuous"/>
          <w:pgSz w:w="12240" w:h="15840"/>
          <w:pgMar w:top="720" w:right="720" w:bottom="720" w:left="720" w:header="720" w:footer="720" w:gutter="0"/>
          <w:cols w:space="720"/>
          <w:docGrid w:linePitch="360"/>
        </w:sectPr>
      </w:pPr>
    </w:p>
    <w:p w:rsidR="00F7725A" w:rsidRPr="00F7725A" w:rsidRDefault="00F7725A" w:rsidP="00F7725A">
      <w:pPr>
        <w:spacing w:after="0"/>
        <w:rPr>
          <w:rFonts w:cs="TTE26475D0t00"/>
        </w:rPr>
      </w:pPr>
      <w:r w:rsidRPr="00F7725A">
        <w:rPr>
          <w:rFonts w:cs="TTE26475D0t00"/>
        </w:rPr>
        <w:lastRenderedPageBreak/>
        <w:t>23. NOSE SHAPE:</w:t>
      </w:r>
    </w:p>
    <w:p w:rsidR="00F7725A" w:rsidRDefault="00F7725A" w:rsidP="00F7725A">
      <w:pPr>
        <w:spacing w:after="0"/>
        <w:rPr>
          <w:rFonts w:cs="TTE26475D0t00"/>
        </w:rPr>
      </w:pPr>
      <w:r w:rsidRPr="00F7725A">
        <w:rPr>
          <w:rFonts w:cs="TTE26475D0t00"/>
        </w:rPr>
        <w:t xml:space="preserve">Rounded (FF, </w:t>
      </w:r>
      <w:proofErr w:type="spellStart"/>
      <w:r w:rsidRPr="00F7725A">
        <w:rPr>
          <w:rFonts w:cs="TTE26475D0t00"/>
        </w:rPr>
        <w:t>Ff</w:t>
      </w:r>
      <w:proofErr w:type="spellEnd"/>
      <w:r w:rsidRPr="00F7725A">
        <w:rPr>
          <w:rFonts w:cs="TTE26475D0t00"/>
        </w:rPr>
        <w:t xml:space="preserve">) </w:t>
      </w:r>
      <w:r w:rsidR="008B4B7C">
        <w:rPr>
          <w:rFonts w:cs="TTE26475D0t00"/>
        </w:rPr>
        <w:tab/>
      </w:r>
      <w:r w:rsidR="008B4B7C">
        <w:rPr>
          <w:rFonts w:cs="TTE26475D0t00"/>
        </w:rPr>
        <w:tab/>
      </w:r>
      <w:r w:rsidRPr="00F7725A">
        <w:rPr>
          <w:rFonts w:cs="TTE26475D0t00"/>
        </w:rPr>
        <w:t>Pointed (</w:t>
      </w:r>
      <w:proofErr w:type="spellStart"/>
      <w:r w:rsidRPr="00F7725A">
        <w:rPr>
          <w:rFonts w:cs="TTE26475D0t00"/>
        </w:rPr>
        <w:t>ff</w:t>
      </w:r>
      <w:proofErr w:type="spellEnd"/>
      <w:r w:rsidRPr="00F7725A">
        <w:rPr>
          <w:rFonts w:cs="TTE26475D0t00"/>
        </w:rPr>
        <w:t>)</w:t>
      </w:r>
    </w:p>
    <w:p w:rsidR="00F7725A" w:rsidRDefault="00554A36" w:rsidP="00F7725A">
      <w:pPr>
        <w:spacing w:after="0"/>
        <w:rPr>
          <w:rFonts w:cs="TTE26475D0t00"/>
        </w:rPr>
      </w:pPr>
      <w:r>
        <w:rPr>
          <w:rFonts w:cs="TTE26475D0t00"/>
          <w:noProof/>
        </w:rPr>
        <w:drawing>
          <wp:inline distT="0" distB="0" distL="0" distR="0">
            <wp:extent cx="2657475" cy="12085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4231" cy="1211639"/>
                    </a:xfrm>
                    <a:prstGeom prst="rect">
                      <a:avLst/>
                    </a:prstGeom>
                    <a:noFill/>
                    <a:ln>
                      <a:noFill/>
                    </a:ln>
                  </pic:spPr>
                </pic:pic>
              </a:graphicData>
            </a:graphic>
          </wp:inline>
        </w:drawing>
      </w:r>
    </w:p>
    <w:p w:rsidR="00F7725A" w:rsidRPr="00F7725A" w:rsidRDefault="00F7725A" w:rsidP="00F7725A">
      <w:pPr>
        <w:spacing w:after="0"/>
        <w:rPr>
          <w:rFonts w:cs="TTE26475D0t00"/>
        </w:rPr>
      </w:pPr>
      <w:r w:rsidRPr="00F7725A">
        <w:rPr>
          <w:rFonts w:cs="TTE26475D0t00"/>
        </w:rPr>
        <w:lastRenderedPageBreak/>
        <w:t>24. NOSTRIL SHAPE:</w:t>
      </w:r>
    </w:p>
    <w:p w:rsidR="00F7725A" w:rsidRDefault="00F7725A" w:rsidP="00F7725A">
      <w:pPr>
        <w:spacing w:after="0"/>
        <w:rPr>
          <w:rFonts w:cs="TTE26475D0t00"/>
        </w:rPr>
      </w:pPr>
      <w:r w:rsidRPr="00F7725A">
        <w:rPr>
          <w:rFonts w:cs="TTE26475D0t00"/>
        </w:rPr>
        <w:t xml:space="preserve">Rounded (GG, Gg) </w:t>
      </w:r>
      <w:r w:rsidR="008B4B7C">
        <w:rPr>
          <w:rFonts w:cs="TTE26475D0t00"/>
        </w:rPr>
        <w:tab/>
      </w:r>
      <w:r w:rsidR="008B4B7C">
        <w:rPr>
          <w:rFonts w:cs="TTE26475D0t00"/>
        </w:rPr>
        <w:tab/>
      </w:r>
      <w:r w:rsidRPr="00F7725A">
        <w:rPr>
          <w:rFonts w:cs="TTE26475D0t00"/>
        </w:rPr>
        <w:t>Pointed (gg)</w:t>
      </w:r>
    </w:p>
    <w:p w:rsidR="00F7725A" w:rsidRDefault="00554A36" w:rsidP="00F7725A">
      <w:pPr>
        <w:spacing w:after="0"/>
        <w:rPr>
          <w:rFonts w:cs="TTE26475D0t00"/>
        </w:rPr>
      </w:pPr>
      <w:r>
        <w:rPr>
          <w:rFonts w:cs="TTE26475D0t00"/>
          <w:noProof/>
        </w:rPr>
        <w:drawing>
          <wp:inline distT="0" distB="0" distL="0" distR="0">
            <wp:extent cx="2724150" cy="12016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9972" cy="1204198"/>
                    </a:xfrm>
                    <a:prstGeom prst="rect">
                      <a:avLst/>
                    </a:prstGeom>
                    <a:noFill/>
                    <a:ln>
                      <a:noFill/>
                    </a:ln>
                  </pic:spPr>
                </pic:pic>
              </a:graphicData>
            </a:graphic>
          </wp:inline>
        </w:drawing>
      </w:r>
    </w:p>
    <w:p w:rsidR="008B4B7C" w:rsidRDefault="008B4B7C" w:rsidP="00F7725A">
      <w:pPr>
        <w:spacing w:after="0"/>
        <w:rPr>
          <w:rFonts w:cs="TTE26475D0t00"/>
        </w:rPr>
        <w:sectPr w:rsidR="008B4B7C" w:rsidSect="008B4B7C">
          <w:type w:val="continuous"/>
          <w:pgSz w:w="12240" w:h="15840"/>
          <w:pgMar w:top="720" w:right="720" w:bottom="720" w:left="720" w:header="720" w:footer="720" w:gutter="0"/>
          <w:cols w:num="2" w:space="720"/>
          <w:docGrid w:linePitch="360"/>
        </w:sectPr>
      </w:pPr>
    </w:p>
    <w:p w:rsidR="008B4B7C" w:rsidRDefault="008B4B7C" w:rsidP="00F7725A">
      <w:pPr>
        <w:spacing w:after="0"/>
        <w:rPr>
          <w:rFonts w:cs="TTE26475D0t00"/>
        </w:rPr>
      </w:pPr>
    </w:p>
    <w:p w:rsidR="008B4B7C" w:rsidRDefault="008B4B7C" w:rsidP="00F7725A">
      <w:pPr>
        <w:spacing w:after="0"/>
        <w:rPr>
          <w:rFonts w:cs="TTE26475D0t00"/>
        </w:rPr>
        <w:sectPr w:rsidR="008B4B7C" w:rsidSect="00474336">
          <w:type w:val="continuous"/>
          <w:pgSz w:w="12240" w:h="15840"/>
          <w:pgMar w:top="720" w:right="720" w:bottom="720" w:left="720" w:header="720" w:footer="720" w:gutter="0"/>
          <w:cols w:space="720"/>
          <w:docGrid w:linePitch="360"/>
        </w:sectPr>
      </w:pPr>
    </w:p>
    <w:p w:rsidR="00F7725A" w:rsidRPr="00F7725A" w:rsidRDefault="00F7725A" w:rsidP="00F7725A">
      <w:pPr>
        <w:spacing w:after="0"/>
        <w:rPr>
          <w:rFonts w:cs="TTE26475D0t00"/>
        </w:rPr>
      </w:pPr>
      <w:r w:rsidRPr="00F7725A">
        <w:rPr>
          <w:rFonts w:cs="TTE26475D0t00"/>
        </w:rPr>
        <w:lastRenderedPageBreak/>
        <w:t>25. EARLOBE ATTACHMENT:</w:t>
      </w:r>
    </w:p>
    <w:p w:rsidR="00F7725A" w:rsidRDefault="00F7725A" w:rsidP="00F7725A">
      <w:pPr>
        <w:spacing w:after="0"/>
        <w:rPr>
          <w:rFonts w:cs="TTE26475D0t00"/>
        </w:rPr>
      </w:pPr>
      <w:r w:rsidRPr="00F7725A">
        <w:rPr>
          <w:rFonts w:cs="TTE26475D0t00"/>
        </w:rPr>
        <w:t xml:space="preserve">Free (HH, </w:t>
      </w:r>
      <w:proofErr w:type="spellStart"/>
      <w:r w:rsidRPr="00F7725A">
        <w:rPr>
          <w:rFonts w:cs="TTE26475D0t00"/>
        </w:rPr>
        <w:t>Hh</w:t>
      </w:r>
      <w:proofErr w:type="spellEnd"/>
      <w:r w:rsidRPr="00F7725A">
        <w:rPr>
          <w:rFonts w:cs="TTE26475D0t00"/>
        </w:rPr>
        <w:t>) Attached (</w:t>
      </w:r>
      <w:proofErr w:type="spellStart"/>
      <w:r w:rsidRPr="00F7725A">
        <w:rPr>
          <w:rFonts w:cs="TTE26475D0t00"/>
        </w:rPr>
        <w:t>hh</w:t>
      </w:r>
      <w:proofErr w:type="spellEnd"/>
      <w:r w:rsidRPr="00F7725A">
        <w:rPr>
          <w:rFonts w:cs="TTE26475D0t00"/>
        </w:rPr>
        <w:t>)</w:t>
      </w:r>
    </w:p>
    <w:p w:rsidR="00F7725A" w:rsidRDefault="00F7725A" w:rsidP="00F7725A">
      <w:pPr>
        <w:spacing w:after="0"/>
        <w:rPr>
          <w:rFonts w:cs="TTE26475D0t00"/>
        </w:rPr>
      </w:pPr>
    </w:p>
    <w:p w:rsidR="00F7725A" w:rsidRPr="00F7725A" w:rsidRDefault="00F7725A" w:rsidP="00F7725A">
      <w:pPr>
        <w:spacing w:after="0"/>
        <w:rPr>
          <w:rFonts w:cs="TTE26475D0t00"/>
        </w:rPr>
      </w:pPr>
      <w:r w:rsidRPr="00F7725A">
        <w:rPr>
          <w:rFonts w:cs="TTE26475D0t00"/>
        </w:rPr>
        <w:t>26. DARWIN'S EARPOINT:</w:t>
      </w:r>
    </w:p>
    <w:p w:rsidR="00F7725A" w:rsidRDefault="00F7725A" w:rsidP="00F7725A">
      <w:pPr>
        <w:spacing w:after="0"/>
        <w:rPr>
          <w:rFonts w:cs="TTE26475D0t00"/>
        </w:rPr>
      </w:pPr>
      <w:r w:rsidRPr="00F7725A">
        <w:rPr>
          <w:rFonts w:cs="TTE26475D0t00"/>
        </w:rPr>
        <w:t xml:space="preserve">Present (II, Ii) </w:t>
      </w:r>
      <w:proofErr w:type="gramStart"/>
      <w:r w:rsidRPr="00F7725A">
        <w:rPr>
          <w:rFonts w:cs="TTE26475D0t00"/>
        </w:rPr>
        <w:t>Absent</w:t>
      </w:r>
      <w:proofErr w:type="gramEnd"/>
      <w:r w:rsidRPr="00F7725A">
        <w:rPr>
          <w:rFonts w:cs="TTE26475D0t00"/>
        </w:rPr>
        <w:t xml:space="preserve"> (ii)</w:t>
      </w:r>
    </w:p>
    <w:p w:rsidR="00F7725A" w:rsidRPr="00F7725A" w:rsidRDefault="00F7725A" w:rsidP="00F7725A">
      <w:pPr>
        <w:spacing w:after="0"/>
        <w:rPr>
          <w:rFonts w:cs="TTE26475D0t00"/>
        </w:rPr>
      </w:pPr>
      <w:r w:rsidRPr="00F7725A">
        <w:rPr>
          <w:rFonts w:cs="TTE26475D0t00"/>
        </w:rPr>
        <w:lastRenderedPageBreak/>
        <w:t>27. EAR PITS:</w:t>
      </w:r>
    </w:p>
    <w:p w:rsidR="00F7725A" w:rsidRPr="00F7725A" w:rsidRDefault="00F7725A" w:rsidP="00F7725A">
      <w:pPr>
        <w:spacing w:after="0"/>
        <w:rPr>
          <w:rFonts w:cs="TTE26475D0t00"/>
        </w:rPr>
      </w:pPr>
      <w:r w:rsidRPr="00F7725A">
        <w:rPr>
          <w:rFonts w:cs="TTE26475D0t00"/>
        </w:rPr>
        <w:t xml:space="preserve">Present (JJ, </w:t>
      </w:r>
      <w:proofErr w:type="spellStart"/>
      <w:proofErr w:type="gramStart"/>
      <w:r w:rsidRPr="00F7725A">
        <w:rPr>
          <w:rFonts w:cs="TTE26475D0t00"/>
        </w:rPr>
        <w:t>Jj</w:t>
      </w:r>
      <w:proofErr w:type="spellEnd"/>
      <w:proofErr w:type="gramEnd"/>
      <w:r w:rsidRPr="00F7725A">
        <w:rPr>
          <w:rFonts w:cs="TTE26475D0t00"/>
        </w:rPr>
        <w:t>) Absent (</w:t>
      </w:r>
      <w:proofErr w:type="spellStart"/>
      <w:r w:rsidRPr="00F7725A">
        <w:rPr>
          <w:rFonts w:cs="TTE26475D0t00"/>
        </w:rPr>
        <w:t>jj</w:t>
      </w:r>
      <w:proofErr w:type="spellEnd"/>
      <w:r w:rsidRPr="00F7725A">
        <w:rPr>
          <w:rFonts w:cs="TTE26475D0t00"/>
        </w:rPr>
        <w:t>)</w:t>
      </w:r>
    </w:p>
    <w:p w:rsidR="00F7725A" w:rsidRDefault="00F7725A" w:rsidP="00F7725A">
      <w:pPr>
        <w:spacing w:after="0"/>
        <w:rPr>
          <w:rFonts w:cs="TTE26475D0t00"/>
        </w:rPr>
      </w:pPr>
    </w:p>
    <w:p w:rsidR="00F7725A" w:rsidRPr="00F7725A" w:rsidRDefault="00F7725A" w:rsidP="00F7725A">
      <w:pPr>
        <w:spacing w:after="0"/>
        <w:rPr>
          <w:rFonts w:cs="TTE26475D0t00"/>
        </w:rPr>
      </w:pPr>
      <w:r w:rsidRPr="00F7725A">
        <w:rPr>
          <w:rFonts w:cs="TTE26475D0t00"/>
        </w:rPr>
        <w:t>28. HAIRY EARS: Males Only</w:t>
      </w:r>
    </w:p>
    <w:p w:rsidR="00F7725A" w:rsidRPr="00F7725A" w:rsidRDefault="00F7725A" w:rsidP="00F7725A">
      <w:pPr>
        <w:spacing w:after="0"/>
        <w:rPr>
          <w:rFonts w:cs="TTE26475D0t00"/>
        </w:rPr>
      </w:pPr>
      <w:r w:rsidRPr="00F7725A">
        <w:rPr>
          <w:rFonts w:cs="TTE26475D0t00"/>
        </w:rPr>
        <w:t xml:space="preserve">Present (KK, </w:t>
      </w:r>
      <w:proofErr w:type="spellStart"/>
      <w:r w:rsidRPr="00F7725A">
        <w:rPr>
          <w:rFonts w:cs="TTE26475D0t00"/>
        </w:rPr>
        <w:t>Kk</w:t>
      </w:r>
      <w:proofErr w:type="spellEnd"/>
      <w:r w:rsidRPr="00F7725A">
        <w:rPr>
          <w:rFonts w:cs="TTE26475D0t00"/>
        </w:rPr>
        <w:t xml:space="preserve">) </w:t>
      </w:r>
      <w:proofErr w:type="gramStart"/>
      <w:r w:rsidRPr="00F7725A">
        <w:rPr>
          <w:rFonts w:cs="TTE26475D0t00"/>
        </w:rPr>
        <w:t>Absent</w:t>
      </w:r>
      <w:proofErr w:type="gramEnd"/>
      <w:r w:rsidRPr="00F7725A">
        <w:rPr>
          <w:rFonts w:cs="TTE26475D0t00"/>
        </w:rPr>
        <w:t xml:space="preserve"> (</w:t>
      </w:r>
      <w:proofErr w:type="spellStart"/>
      <w:r w:rsidRPr="00F7725A">
        <w:rPr>
          <w:rFonts w:cs="TTE26475D0t00"/>
        </w:rPr>
        <w:t>kk</w:t>
      </w:r>
      <w:proofErr w:type="spellEnd"/>
      <w:r w:rsidRPr="00F7725A">
        <w:rPr>
          <w:rFonts w:cs="TTE26475D0t00"/>
        </w:rPr>
        <w:t>)</w:t>
      </w:r>
    </w:p>
    <w:p w:rsidR="008B4B7C" w:rsidRDefault="008B4B7C" w:rsidP="00F7725A">
      <w:pPr>
        <w:spacing w:after="0"/>
        <w:rPr>
          <w:rFonts w:cs="TTE26475D0t00"/>
        </w:rPr>
        <w:sectPr w:rsidR="008B4B7C" w:rsidSect="008B4B7C">
          <w:type w:val="continuous"/>
          <w:pgSz w:w="12240" w:h="15840"/>
          <w:pgMar w:top="720" w:right="720" w:bottom="720" w:left="720" w:header="720" w:footer="720" w:gutter="0"/>
          <w:cols w:num="2" w:space="720"/>
          <w:docGrid w:linePitch="360"/>
        </w:sectPr>
      </w:pPr>
    </w:p>
    <w:p w:rsidR="00F7725A" w:rsidRDefault="00F7725A" w:rsidP="00F7725A">
      <w:pPr>
        <w:spacing w:after="0"/>
        <w:rPr>
          <w:rFonts w:cs="TTE26475D0t00"/>
        </w:rPr>
      </w:pPr>
    </w:p>
    <w:p w:rsidR="008B4B7C" w:rsidRDefault="008B4B7C" w:rsidP="00F7725A">
      <w:pPr>
        <w:spacing w:after="0"/>
        <w:rPr>
          <w:rFonts w:cs="TTE26475D0t00"/>
        </w:rPr>
        <w:sectPr w:rsidR="008B4B7C" w:rsidSect="00474336">
          <w:type w:val="continuous"/>
          <w:pgSz w:w="12240" w:h="15840"/>
          <w:pgMar w:top="720" w:right="720" w:bottom="720" w:left="720" w:header="720" w:footer="720" w:gutter="0"/>
          <w:cols w:space="720"/>
          <w:docGrid w:linePitch="360"/>
        </w:sectPr>
      </w:pPr>
    </w:p>
    <w:p w:rsidR="00F7725A" w:rsidRPr="00F7725A" w:rsidRDefault="00F7725A" w:rsidP="00F7725A">
      <w:pPr>
        <w:spacing w:after="0"/>
        <w:rPr>
          <w:rFonts w:cs="TTE26475D0t00"/>
        </w:rPr>
      </w:pPr>
      <w:r w:rsidRPr="00F7725A">
        <w:rPr>
          <w:rFonts w:cs="TTE26475D0t00"/>
        </w:rPr>
        <w:lastRenderedPageBreak/>
        <w:t>29. FRECKLES ON CHEEKS:</w:t>
      </w:r>
    </w:p>
    <w:p w:rsidR="00F7725A" w:rsidRDefault="00F7725A" w:rsidP="00F7725A">
      <w:pPr>
        <w:spacing w:after="0"/>
        <w:rPr>
          <w:rFonts w:cs="TTE26475D0t00"/>
        </w:rPr>
      </w:pPr>
      <w:r w:rsidRPr="00F7725A">
        <w:rPr>
          <w:rFonts w:cs="TTE26475D0t00"/>
        </w:rPr>
        <w:t xml:space="preserve">Present (LL, </w:t>
      </w:r>
      <w:proofErr w:type="spellStart"/>
      <w:r w:rsidRPr="00F7725A">
        <w:rPr>
          <w:rFonts w:cs="TTE26475D0t00"/>
        </w:rPr>
        <w:t>Ll</w:t>
      </w:r>
      <w:proofErr w:type="spellEnd"/>
      <w:r w:rsidRPr="00F7725A">
        <w:rPr>
          <w:rFonts w:cs="TTE26475D0t00"/>
        </w:rPr>
        <w:t xml:space="preserve">) </w:t>
      </w:r>
      <w:r w:rsidR="008B4B7C">
        <w:rPr>
          <w:rFonts w:cs="TTE26475D0t00"/>
        </w:rPr>
        <w:tab/>
      </w:r>
      <w:r w:rsidRPr="00F7725A">
        <w:rPr>
          <w:rFonts w:cs="TTE26475D0t00"/>
        </w:rPr>
        <w:t>Absent (</w:t>
      </w:r>
      <w:proofErr w:type="spellStart"/>
      <w:r w:rsidRPr="00F7725A">
        <w:rPr>
          <w:rFonts w:cs="TTE26475D0t00"/>
        </w:rPr>
        <w:t>ll</w:t>
      </w:r>
      <w:proofErr w:type="spellEnd"/>
      <w:r w:rsidRPr="00F7725A">
        <w:rPr>
          <w:rFonts w:cs="TTE26475D0t00"/>
        </w:rPr>
        <w:t>)</w:t>
      </w:r>
    </w:p>
    <w:p w:rsidR="00F7725A" w:rsidRDefault="00554A36" w:rsidP="00F7725A">
      <w:pPr>
        <w:spacing w:after="0"/>
        <w:rPr>
          <w:rFonts w:cs="TTE26475D0t00"/>
        </w:rPr>
      </w:pPr>
      <w:r>
        <w:rPr>
          <w:rFonts w:cs="TTE26475D0t00"/>
          <w:noProof/>
        </w:rPr>
        <w:drawing>
          <wp:inline distT="0" distB="0" distL="0" distR="0">
            <wp:extent cx="3038475" cy="8071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6987" cy="809446"/>
                    </a:xfrm>
                    <a:prstGeom prst="rect">
                      <a:avLst/>
                    </a:prstGeom>
                    <a:noFill/>
                    <a:ln>
                      <a:noFill/>
                    </a:ln>
                  </pic:spPr>
                </pic:pic>
              </a:graphicData>
            </a:graphic>
          </wp:inline>
        </w:drawing>
      </w:r>
    </w:p>
    <w:p w:rsidR="00F7725A" w:rsidRPr="00F7725A" w:rsidRDefault="00F7725A" w:rsidP="00F7725A">
      <w:pPr>
        <w:spacing w:after="0"/>
        <w:rPr>
          <w:rFonts w:cs="TTE26475D0t00"/>
        </w:rPr>
      </w:pPr>
      <w:r w:rsidRPr="00F7725A">
        <w:rPr>
          <w:rFonts w:cs="TTE26475D0t00"/>
        </w:rPr>
        <w:lastRenderedPageBreak/>
        <w:t>30. FRECKLES ON FOREHEAD:</w:t>
      </w:r>
    </w:p>
    <w:p w:rsidR="00F7725A" w:rsidRDefault="00F7725A" w:rsidP="00F7725A">
      <w:pPr>
        <w:spacing w:after="0"/>
        <w:rPr>
          <w:rFonts w:cs="TTE26475D0t00"/>
        </w:rPr>
      </w:pPr>
      <w:r w:rsidRPr="00F7725A">
        <w:rPr>
          <w:rFonts w:cs="TTE26475D0t00"/>
        </w:rPr>
        <w:t>Present (MM, Mm) Absent (mm)</w:t>
      </w:r>
    </w:p>
    <w:p w:rsidR="00F7725A" w:rsidRPr="00F7725A" w:rsidRDefault="00554A36" w:rsidP="00F7725A">
      <w:pPr>
        <w:rPr>
          <w:rFonts w:cs="TTE26475D0t00"/>
        </w:rPr>
      </w:pPr>
      <w:r>
        <w:rPr>
          <w:rFonts w:cs="TTE26475D0t00"/>
          <w:noProof/>
        </w:rPr>
        <w:drawing>
          <wp:inline distT="0" distB="0" distL="0" distR="0" wp14:anchorId="3892F3A8" wp14:editId="789A3477">
            <wp:extent cx="3016250" cy="7714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6901" cy="776690"/>
                    </a:xfrm>
                    <a:prstGeom prst="rect">
                      <a:avLst/>
                    </a:prstGeom>
                    <a:noFill/>
                    <a:ln>
                      <a:noFill/>
                    </a:ln>
                  </pic:spPr>
                </pic:pic>
              </a:graphicData>
            </a:graphic>
          </wp:inline>
        </w:drawing>
      </w:r>
    </w:p>
    <w:p w:rsidR="008B4B7C" w:rsidRDefault="008B4B7C" w:rsidP="00F7725A">
      <w:pPr>
        <w:rPr>
          <w:rFonts w:cs="TTE26475D0t00"/>
        </w:rPr>
        <w:sectPr w:rsidR="008B4B7C" w:rsidSect="008B4B7C">
          <w:type w:val="continuous"/>
          <w:pgSz w:w="12240" w:h="15840"/>
          <w:pgMar w:top="720" w:right="720" w:bottom="720" w:left="720" w:header="720" w:footer="720" w:gutter="0"/>
          <w:cols w:num="2" w:space="720"/>
          <w:docGrid w:linePitch="360"/>
        </w:sectPr>
      </w:pPr>
    </w:p>
    <w:p w:rsidR="00F7725A" w:rsidRPr="00F7725A" w:rsidRDefault="00F7725A" w:rsidP="00F7725A">
      <w:pPr>
        <w:rPr>
          <w:rFonts w:cs="TTE26475D0t00"/>
        </w:rPr>
      </w:pPr>
    </w:p>
    <w:p w:rsidR="00F7725A" w:rsidRDefault="00F7725A">
      <w:pPr>
        <w:rPr>
          <w:rFonts w:cs="TTE26475D0t00"/>
        </w:rPr>
      </w:pPr>
      <w:r>
        <w:rPr>
          <w:rFonts w:cs="TTE26475D0t00"/>
        </w:rPr>
        <w:br w:type="page"/>
      </w:r>
    </w:p>
    <w:p w:rsidR="008B4B7C" w:rsidRPr="00474336" w:rsidRDefault="008B4B7C" w:rsidP="008B4B7C">
      <w:pPr>
        <w:autoSpaceDE w:val="0"/>
        <w:autoSpaceDN w:val="0"/>
        <w:adjustRightInd w:val="0"/>
        <w:spacing w:after="0" w:line="240" w:lineRule="auto"/>
        <w:jc w:val="center"/>
        <w:rPr>
          <w:rFonts w:cs="TTE26475D0t00"/>
        </w:rPr>
      </w:pPr>
      <w:r w:rsidRPr="00474336">
        <w:rPr>
          <w:rFonts w:cs="TTE26475D0t00"/>
        </w:rPr>
        <w:lastRenderedPageBreak/>
        <w:t>The Genetics of Parenthood—FACE LAB</w:t>
      </w:r>
    </w:p>
    <w:p w:rsidR="008B4B7C" w:rsidRDefault="008B4B7C" w:rsidP="00F7725A">
      <w:pPr>
        <w:spacing w:after="0"/>
        <w:rPr>
          <w:rFonts w:cs="TTE26475D0t00"/>
        </w:rPr>
      </w:pPr>
      <w:r>
        <w:rPr>
          <w:rFonts w:cs="TTE26475D0t00"/>
        </w:rPr>
        <w:t>Essential Question:  How do Mendel’s laws relate to the genetic variation we see in sexually reproducing organisms?</w:t>
      </w:r>
    </w:p>
    <w:p w:rsidR="008B4B7C" w:rsidRDefault="008B4B7C" w:rsidP="00F7725A">
      <w:pPr>
        <w:spacing w:after="0"/>
        <w:rPr>
          <w:rFonts w:cs="TTE26475D0t00"/>
        </w:rPr>
      </w:pPr>
    </w:p>
    <w:p w:rsidR="008B4B7C" w:rsidRDefault="008B4B7C" w:rsidP="00F7725A">
      <w:pPr>
        <w:spacing w:after="0"/>
        <w:rPr>
          <w:rFonts w:cs="TTE26475D0t00"/>
        </w:rPr>
      </w:pPr>
      <w:r>
        <w:rPr>
          <w:rFonts w:cs="TTE26475D0t00"/>
        </w:rPr>
        <w:t>Pre lab questions:</w:t>
      </w:r>
    </w:p>
    <w:p w:rsidR="00B469DF" w:rsidRDefault="00B469DF" w:rsidP="00B469DF">
      <w:pPr>
        <w:pStyle w:val="ListParagraph"/>
        <w:numPr>
          <w:ilvl w:val="0"/>
          <w:numId w:val="6"/>
        </w:numPr>
        <w:spacing w:after="0"/>
        <w:rPr>
          <w:rFonts w:cs="TTE26475D0t00"/>
        </w:rPr>
      </w:pPr>
      <w:r>
        <w:rPr>
          <w:rFonts w:cs="TTE26475D0t00"/>
        </w:rPr>
        <w:t>Compare and contrast the processes of mitosis and meiosis.</w:t>
      </w:r>
    </w:p>
    <w:p w:rsidR="00B469DF" w:rsidRDefault="00B469DF" w:rsidP="00B469DF">
      <w:pPr>
        <w:pStyle w:val="ListParagraph"/>
        <w:numPr>
          <w:ilvl w:val="0"/>
          <w:numId w:val="6"/>
        </w:numPr>
        <w:spacing w:after="0"/>
        <w:rPr>
          <w:rFonts w:cs="TTE26475D0t00"/>
        </w:rPr>
      </w:pPr>
      <w:r>
        <w:rPr>
          <w:rFonts w:cs="TTE26475D0t00"/>
        </w:rPr>
        <w:t>What are Mendel’s two laws?  Describe them in your own words.</w:t>
      </w:r>
    </w:p>
    <w:p w:rsidR="008B4B7C" w:rsidRDefault="008B4B7C" w:rsidP="00B469DF">
      <w:pPr>
        <w:pStyle w:val="ListParagraph"/>
        <w:numPr>
          <w:ilvl w:val="0"/>
          <w:numId w:val="6"/>
        </w:numPr>
        <w:spacing w:after="0"/>
        <w:rPr>
          <w:rFonts w:cs="TTE26475D0t00"/>
        </w:rPr>
      </w:pPr>
      <w:r w:rsidRPr="00B469DF">
        <w:rPr>
          <w:rFonts w:cs="TTE26475D0t00"/>
        </w:rPr>
        <w:t xml:space="preserve">Define </w:t>
      </w:r>
      <w:r w:rsidR="00B469DF">
        <w:rPr>
          <w:rFonts w:cs="TTE26475D0t00"/>
        </w:rPr>
        <w:t>homozygous</w:t>
      </w:r>
      <w:r w:rsidR="00B82C7A">
        <w:rPr>
          <w:rFonts w:cs="TTE26475D0t00"/>
        </w:rPr>
        <w:t>,</w:t>
      </w:r>
      <w:r w:rsidR="00B469DF">
        <w:rPr>
          <w:rFonts w:cs="TTE26475D0t00"/>
        </w:rPr>
        <w:t xml:space="preserve"> heterozygous</w:t>
      </w:r>
      <w:r w:rsidR="00B82C7A">
        <w:rPr>
          <w:rFonts w:cs="TTE26475D0t00"/>
        </w:rPr>
        <w:t>, genotype and phenotype in your own terms</w:t>
      </w:r>
      <w:r w:rsidR="00B469DF">
        <w:rPr>
          <w:rFonts w:cs="TTE26475D0t00"/>
        </w:rPr>
        <w:t>.</w:t>
      </w:r>
    </w:p>
    <w:p w:rsidR="00B469DF" w:rsidRDefault="00B469DF" w:rsidP="00B469DF">
      <w:pPr>
        <w:pStyle w:val="ListParagraph"/>
        <w:numPr>
          <w:ilvl w:val="0"/>
          <w:numId w:val="6"/>
        </w:numPr>
        <w:spacing w:after="0"/>
        <w:rPr>
          <w:rFonts w:cs="TTE26475D0t00"/>
        </w:rPr>
      </w:pPr>
      <w:r>
        <w:rPr>
          <w:rFonts w:cs="TTE26475D0t00"/>
        </w:rPr>
        <w:t>What other terms indicate a heterozygous genotype?</w:t>
      </w:r>
    </w:p>
    <w:p w:rsidR="00B469DF" w:rsidRDefault="00B469DF" w:rsidP="00B469DF">
      <w:pPr>
        <w:pStyle w:val="ListParagraph"/>
        <w:numPr>
          <w:ilvl w:val="0"/>
          <w:numId w:val="6"/>
        </w:numPr>
        <w:spacing w:after="0"/>
        <w:rPr>
          <w:rFonts w:cs="TTE26475D0t00"/>
        </w:rPr>
      </w:pPr>
      <w:r>
        <w:rPr>
          <w:rFonts w:cs="TTE26475D0t00"/>
        </w:rPr>
        <w:t>Define incomplete dominance in your own words.  Give an example.</w:t>
      </w:r>
    </w:p>
    <w:p w:rsidR="00B469DF" w:rsidRDefault="00B469DF" w:rsidP="00B469DF">
      <w:pPr>
        <w:pStyle w:val="ListParagraph"/>
        <w:numPr>
          <w:ilvl w:val="0"/>
          <w:numId w:val="6"/>
        </w:numPr>
        <w:spacing w:after="0"/>
        <w:rPr>
          <w:rFonts w:cs="TTE26475D0t00"/>
        </w:rPr>
      </w:pPr>
      <w:r>
        <w:rPr>
          <w:rFonts w:cs="TTE26475D0t00"/>
        </w:rPr>
        <w:t>Define polygenic traits in your own words.  Give an example.</w:t>
      </w:r>
    </w:p>
    <w:p w:rsidR="00B469DF" w:rsidRPr="00B469DF" w:rsidRDefault="00B469DF" w:rsidP="00B469DF">
      <w:pPr>
        <w:pStyle w:val="ListParagraph"/>
        <w:numPr>
          <w:ilvl w:val="0"/>
          <w:numId w:val="6"/>
        </w:numPr>
        <w:spacing w:after="0"/>
        <w:rPr>
          <w:rFonts w:cs="TTE26475D0t00"/>
        </w:rPr>
      </w:pPr>
      <w:r>
        <w:rPr>
          <w:rFonts w:cs="TTE26475D0t00"/>
        </w:rPr>
        <w:t>What is crossing over?  What is the outcome of crossing over?</w:t>
      </w:r>
    </w:p>
    <w:p w:rsidR="00B469DF" w:rsidRDefault="00B469DF" w:rsidP="00F7725A">
      <w:pPr>
        <w:spacing w:after="0"/>
        <w:rPr>
          <w:rFonts w:cs="TTE26475D0t00"/>
        </w:rPr>
      </w:pPr>
    </w:p>
    <w:p w:rsidR="00F7725A" w:rsidRPr="00F7725A" w:rsidRDefault="00F7725A" w:rsidP="00F7725A">
      <w:pPr>
        <w:spacing w:after="0"/>
        <w:rPr>
          <w:rFonts w:cs="TTE26475D0t00"/>
        </w:rPr>
      </w:pPr>
      <w:r w:rsidRPr="00F7725A">
        <w:rPr>
          <w:rFonts w:cs="TTE26475D0t00"/>
        </w:rPr>
        <w:t>The Genetics of Parenthood Data Sheet</w:t>
      </w:r>
    </w:p>
    <w:p w:rsidR="00F7725A" w:rsidRPr="00F7725A" w:rsidRDefault="00F7725A" w:rsidP="00F7725A">
      <w:pPr>
        <w:spacing w:after="0"/>
        <w:rPr>
          <w:rFonts w:cs="TTE26475D0t00"/>
        </w:rPr>
      </w:pPr>
      <w:proofErr w:type="spellStart"/>
      <w:r>
        <w:rPr>
          <w:rFonts w:cs="TTE26475D0t00"/>
        </w:rPr>
        <w:t>Parents</w:t>
      </w:r>
      <w:proofErr w:type="gramStart"/>
      <w:r>
        <w:rPr>
          <w:rFonts w:cs="TTE26475D0t00"/>
        </w:rPr>
        <w:t>:</w:t>
      </w:r>
      <w:r w:rsidRPr="00F7725A">
        <w:rPr>
          <w:rFonts w:cs="TTE26475D0t00"/>
        </w:rPr>
        <w:t>_</w:t>
      </w:r>
      <w:proofErr w:type="gramEnd"/>
      <w:r w:rsidRPr="00F7725A">
        <w:rPr>
          <w:rFonts w:cs="TTE26475D0t00"/>
        </w:rPr>
        <w:t>____________________and</w:t>
      </w:r>
      <w:proofErr w:type="spellEnd"/>
      <w:r w:rsidRPr="00F7725A">
        <w:rPr>
          <w:rFonts w:cs="TTE26475D0t00"/>
        </w:rPr>
        <w:t xml:space="preserve"> __________________________</w:t>
      </w:r>
    </w:p>
    <w:p w:rsidR="00F7725A" w:rsidRPr="00F7725A" w:rsidRDefault="00F7725A" w:rsidP="00F7725A">
      <w:pPr>
        <w:spacing w:after="0"/>
        <w:rPr>
          <w:rFonts w:cs="TTE26475D0t00"/>
        </w:rPr>
      </w:pPr>
      <w:r w:rsidRPr="00F7725A">
        <w:rPr>
          <w:rFonts w:cs="TTE26475D0t00"/>
        </w:rPr>
        <w:t>Child's gender</w:t>
      </w:r>
      <w:r>
        <w:rPr>
          <w:rFonts w:cs="TTE26475D0t00"/>
        </w:rPr>
        <w:t xml:space="preserve"> genotype</w:t>
      </w:r>
      <w:r w:rsidRPr="00F7725A">
        <w:rPr>
          <w:rFonts w:cs="TTE26475D0t00"/>
        </w:rPr>
        <w:t xml:space="preserve"> _____ </w:t>
      </w:r>
      <w:r>
        <w:rPr>
          <w:rFonts w:cs="TTE26475D0t00"/>
        </w:rPr>
        <w:tab/>
      </w:r>
      <w:r w:rsidRPr="00F7725A">
        <w:rPr>
          <w:rFonts w:cs="TTE26475D0t00"/>
        </w:rPr>
        <w:t>Child's name_____________________________</w:t>
      </w:r>
    </w:p>
    <w:p w:rsidR="00F7725A" w:rsidRDefault="00F7725A" w:rsidP="00F7725A">
      <w:pPr>
        <w:spacing w:after="0"/>
        <w:rPr>
          <w:rFonts w:cs="TTE26475D0t00"/>
        </w:rPr>
      </w:pPr>
      <w:r w:rsidRPr="00F7725A">
        <w:rPr>
          <w:rFonts w:cs="TTE26475D0t00"/>
        </w:rPr>
        <w:t>Fill in the data table as you determine each trait described in the Guidebook. Do not simply flip</w:t>
      </w:r>
      <w:r>
        <w:rPr>
          <w:rFonts w:cs="TTE26475D0t00"/>
        </w:rPr>
        <w:t xml:space="preserve"> the coin for all traits before </w:t>
      </w:r>
      <w:r w:rsidRPr="00F7725A">
        <w:rPr>
          <w:rFonts w:cs="TTE26475D0t00"/>
        </w:rPr>
        <w:t xml:space="preserve">reading the guide, because some of the traits have special instructions. </w:t>
      </w:r>
      <w:r>
        <w:rPr>
          <w:rFonts w:cs="TTE26475D0t00"/>
        </w:rPr>
        <w:t xml:space="preserve">In the last column, combine the information and draw </w:t>
      </w:r>
      <w:r w:rsidRPr="00F7725A">
        <w:rPr>
          <w:rFonts w:cs="TTE26475D0t00"/>
        </w:rPr>
        <w:t>what that section of the child's face would look like.</w:t>
      </w:r>
    </w:p>
    <w:tbl>
      <w:tblPr>
        <w:tblStyle w:val="TableGrid"/>
        <w:tblW w:w="0" w:type="auto"/>
        <w:tblLook w:val="04A0" w:firstRow="1" w:lastRow="0" w:firstColumn="1" w:lastColumn="0" w:noHBand="0" w:noVBand="1"/>
      </w:tblPr>
      <w:tblGrid>
        <w:gridCol w:w="1265"/>
        <w:gridCol w:w="2639"/>
        <w:gridCol w:w="2556"/>
        <w:gridCol w:w="1948"/>
        <w:gridCol w:w="2382"/>
      </w:tblGrid>
      <w:tr w:rsidR="00B469DF" w:rsidTr="00B469DF">
        <w:trPr>
          <w:trHeight w:val="490"/>
        </w:trPr>
        <w:tc>
          <w:tcPr>
            <w:tcW w:w="1275" w:type="dxa"/>
          </w:tcPr>
          <w:p w:rsidR="008B4B7C" w:rsidRDefault="008B4B7C" w:rsidP="00F7725A">
            <w:pPr>
              <w:rPr>
                <w:rFonts w:cs="TTE26475D0t00"/>
              </w:rPr>
            </w:pPr>
            <w:r>
              <w:rPr>
                <w:rFonts w:cs="TTE26475D0t00"/>
              </w:rPr>
              <w:t>Number</w:t>
            </w:r>
          </w:p>
        </w:tc>
        <w:tc>
          <w:tcPr>
            <w:tcW w:w="2700" w:type="dxa"/>
          </w:tcPr>
          <w:p w:rsidR="008B4B7C" w:rsidRDefault="008B4B7C" w:rsidP="00F7725A">
            <w:pPr>
              <w:rPr>
                <w:rFonts w:cs="TTE26475D0t00"/>
              </w:rPr>
            </w:pPr>
            <w:r>
              <w:rPr>
                <w:rFonts w:cs="TTE26475D0t00"/>
              </w:rPr>
              <w:t>Allele from Mom (A or a)</w:t>
            </w:r>
          </w:p>
        </w:tc>
        <w:tc>
          <w:tcPr>
            <w:tcW w:w="2615" w:type="dxa"/>
          </w:tcPr>
          <w:p w:rsidR="008B4B7C" w:rsidRDefault="008B4B7C" w:rsidP="008B4B7C">
            <w:pPr>
              <w:rPr>
                <w:rFonts w:cs="TTE26475D0t00"/>
              </w:rPr>
            </w:pPr>
            <w:r>
              <w:rPr>
                <w:rFonts w:cs="TTE26475D0t00"/>
              </w:rPr>
              <w:t>Allele from Dad (A or a)</w:t>
            </w:r>
          </w:p>
        </w:tc>
        <w:tc>
          <w:tcPr>
            <w:tcW w:w="1975" w:type="dxa"/>
          </w:tcPr>
          <w:p w:rsidR="008B4B7C" w:rsidRDefault="008B4B7C" w:rsidP="00F7725A">
            <w:pPr>
              <w:rPr>
                <w:rFonts w:cs="TTE26475D0t00"/>
              </w:rPr>
            </w:pPr>
            <w:r>
              <w:rPr>
                <w:rFonts w:cs="TTE26475D0t00"/>
              </w:rPr>
              <w:t>Child’s Genotype (AA, Aa, or aa)</w:t>
            </w:r>
          </w:p>
        </w:tc>
        <w:tc>
          <w:tcPr>
            <w:tcW w:w="2420" w:type="dxa"/>
          </w:tcPr>
          <w:p w:rsidR="008B4B7C" w:rsidRDefault="008B4B7C" w:rsidP="00F7725A">
            <w:pPr>
              <w:rPr>
                <w:rFonts w:cs="TTE26475D0t00"/>
              </w:rPr>
            </w:pPr>
            <w:r>
              <w:rPr>
                <w:rFonts w:cs="TTE26475D0t00"/>
              </w:rPr>
              <w:t>Childs Phenotype (round or square)</w:t>
            </w: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1</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2</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3</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4</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5</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6</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7</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8</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9</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10</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11</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12</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13</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14</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15</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16</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17</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18</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19</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20</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21</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22</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23</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24</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25</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26</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57"/>
        </w:trPr>
        <w:tc>
          <w:tcPr>
            <w:tcW w:w="1275" w:type="dxa"/>
          </w:tcPr>
          <w:p w:rsidR="008B4B7C" w:rsidRPr="00B469DF" w:rsidRDefault="008B4B7C" w:rsidP="00F7725A">
            <w:pPr>
              <w:rPr>
                <w:rFonts w:cs="TTE26475D0t00"/>
                <w:sz w:val="16"/>
              </w:rPr>
            </w:pPr>
            <w:r w:rsidRPr="00B469DF">
              <w:rPr>
                <w:rFonts w:cs="TTE26475D0t00"/>
                <w:sz w:val="16"/>
              </w:rPr>
              <w:t>27</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28</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29</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r w:rsidR="00B469DF" w:rsidTr="00B469DF">
        <w:trPr>
          <w:trHeight w:val="273"/>
        </w:trPr>
        <w:tc>
          <w:tcPr>
            <w:tcW w:w="1275" w:type="dxa"/>
          </w:tcPr>
          <w:p w:rsidR="008B4B7C" w:rsidRPr="00B469DF" w:rsidRDefault="008B4B7C" w:rsidP="00F7725A">
            <w:pPr>
              <w:rPr>
                <w:rFonts w:cs="TTE26475D0t00"/>
                <w:sz w:val="16"/>
              </w:rPr>
            </w:pPr>
            <w:r w:rsidRPr="00B469DF">
              <w:rPr>
                <w:rFonts w:cs="TTE26475D0t00"/>
                <w:sz w:val="16"/>
              </w:rPr>
              <w:t>30</w:t>
            </w:r>
          </w:p>
        </w:tc>
        <w:tc>
          <w:tcPr>
            <w:tcW w:w="2700" w:type="dxa"/>
          </w:tcPr>
          <w:p w:rsidR="008B4B7C" w:rsidRPr="00B469DF" w:rsidRDefault="008B4B7C" w:rsidP="00F7725A">
            <w:pPr>
              <w:rPr>
                <w:rFonts w:cs="TTE26475D0t00"/>
                <w:sz w:val="16"/>
              </w:rPr>
            </w:pPr>
          </w:p>
        </w:tc>
        <w:tc>
          <w:tcPr>
            <w:tcW w:w="2615" w:type="dxa"/>
          </w:tcPr>
          <w:p w:rsidR="008B4B7C" w:rsidRPr="00B469DF" w:rsidRDefault="008B4B7C" w:rsidP="00F7725A">
            <w:pPr>
              <w:rPr>
                <w:rFonts w:cs="TTE26475D0t00"/>
                <w:sz w:val="16"/>
              </w:rPr>
            </w:pPr>
          </w:p>
        </w:tc>
        <w:tc>
          <w:tcPr>
            <w:tcW w:w="1975" w:type="dxa"/>
          </w:tcPr>
          <w:p w:rsidR="008B4B7C" w:rsidRPr="00B469DF" w:rsidRDefault="008B4B7C" w:rsidP="00F7725A">
            <w:pPr>
              <w:rPr>
                <w:rFonts w:cs="TTE26475D0t00"/>
                <w:sz w:val="16"/>
              </w:rPr>
            </w:pPr>
          </w:p>
        </w:tc>
        <w:tc>
          <w:tcPr>
            <w:tcW w:w="2420" w:type="dxa"/>
          </w:tcPr>
          <w:p w:rsidR="008B4B7C" w:rsidRPr="00B469DF" w:rsidRDefault="008B4B7C" w:rsidP="00F7725A">
            <w:pPr>
              <w:rPr>
                <w:rFonts w:cs="TTE26475D0t00"/>
                <w:sz w:val="16"/>
              </w:rPr>
            </w:pPr>
          </w:p>
        </w:tc>
      </w:tr>
    </w:tbl>
    <w:p w:rsidR="00B82C7A" w:rsidRDefault="00B82C7A" w:rsidP="00F7725A">
      <w:pPr>
        <w:rPr>
          <w:rFonts w:cs="TTE26475D0t00"/>
        </w:rPr>
      </w:pPr>
      <w:r>
        <w:rPr>
          <w:rFonts w:cs="TTE26475D0t00"/>
          <w:noProof/>
        </w:rPr>
        <w:lastRenderedPageBreak/>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238125</wp:posOffset>
                </wp:positionV>
                <wp:extent cx="5895975" cy="58197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5895975" cy="5819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957AF" id="Rounded Rectangle 20" o:spid="_x0000_s1026" style="position:absolute;margin-left:13.5pt;margin-top:18.75pt;width:464.25pt;height:4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" fillcolor="white [3212]" strokecolor="black [3213]" strokeweight="2pt"/>
            </w:pict>
          </mc:Fallback>
        </mc:AlternateContent>
      </w:r>
      <w:r>
        <w:rPr>
          <w:rFonts w:cs="TTE26475D0t00"/>
        </w:rPr>
        <w:t>Draw a picture of your child’s face in the space below:</w:t>
      </w: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B82C7A" w:rsidRPr="00B82C7A" w:rsidRDefault="00B82C7A" w:rsidP="00B82C7A">
      <w:pPr>
        <w:rPr>
          <w:rFonts w:cs="TTE26475D0t00"/>
        </w:rPr>
      </w:pPr>
    </w:p>
    <w:p w:rsidR="000A2562" w:rsidRDefault="000A2562" w:rsidP="00B82C7A">
      <w:pPr>
        <w:spacing w:after="0"/>
        <w:rPr>
          <w:rFonts w:cs="TTE26475D0t00"/>
        </w:rPr>
      </w:pPr>
    </w:p>
    <w:p w:rsidR="00F7725A" w:rsidRDefault="00B82C7A" w:rsidP="00B82C7A">
      <w:pPr>
        <w:spacing w:after="0"/>
        <w:rPr>
          <w:rFonts w:cs="TTE26475D0t00"/>
        </w:rPr>
      </w:pPr>
      <w:r>
        <w:rPr>
          <w:rFonts w:cs="TTE26475D0t00"/>
        </w:rPr>
        <w:t>Analysis questions:</w:t>
      </w:r>
    </w:p>
    <w:p w:rsidR="00B82C7A" w:rsidRDefault="00B82C7A" w:rsidP="00B82C7A">
      <w:pPr>
        <w:pStyle w:val="ListParagraph"/>
        <w:numPr>
          <w:ilvl w:val="0"/>
          <w:numId w:val="7"/>
        </w:numPr>
        <w:spacing w:after="0"/>
        <w:rPr>
          <w:rFonts w:cs="TTE26475D0t00"/>
        </w:rPr>
      </w:pPr>
      <w:r>
        <w:rPr>
          <w:rFonts w:cs="TTE26475D0t00"/>
        </w:rPr>
        <w:t xml:space="preserve">Look at a couple of your neighbors children.  </w:t>
      </w:r>
    </w:p>
    <w:p w:rsidR="00B82C7A" w:rsidRDefault="00B82C7A" w:rsidP="00B82C7A">
      <w:pPr>
        <w:pStyle w:val="ListParagraph"/>
        <w:numPr>
          <w:ilvl w:val="1"/>
          <w:numId w:val="7"/>
        </w:numPr>
        <w:spacing w:after="0"/>
        <w:rPr>
          <w:rFonts w:cs="TTE26475D0t00"/>
        </w:rPr>
      </w:pPr>
      <w:r>
        <w:rPr>
          <w:rFonts w:cs="TTE26475D0t00"/>
        </w:rPr>
        <w:t>Do you observe any that are identical to your child?</w:t>
      </w:r>
    </w:p>
    <w:p w:rsidR="00B82C7A" w:rsidRDefault="00B82C7A" w:rsidP="00B82C7A">
      <w:pPr>
        <w:pStyle w:val="ListParagraph"/>
        <w:numPr>
          <w:ilvl w:val="1"/>
          <w:numId w:val="7"/>
        </w:numPr>
        <w:spacing w:after="0"/>
        <w:rPr>
          <w:rFonts w:cs="TTE26475D0t00"/>
        </w:rPr>
      </w:pPr>
      <w:r>
        <w:rPr>
          <w:rFonts w:cs="TTE26475D0t00"/>
        </w:rPr>
        <w:t>Do you observe any children with a couple traits that are identical to your child’s phenotypes?</w:t>
      </w:r>
    </w:p>
    <w:p w:rsidR="00B82C7A" w:rsidRDefault="00B82C7A" w:rsidP="00B82C7A">
      <w:pPr>
        <w:pStyle w:val="ListParagraph"/>
        <w:numPr>
          <w:ilvl w:val="0"/>
          <w:numId w:val="7"/>
        </w:numPr>
        <w:spacing w:after="0"/>
        <w:rPr>
          <w:rFonts w:cs="TTE26475D0t00"/>
        </w:rPr>
      </w:pPr>
      <w:r>
        <w:rPr>
          <w:rFonts w:cs="TTE26475D0t00"/>
        </w:rPr>
        <w:t>Explain why there is so much genetic variation among the children in your class.</w:t>
      </w:r>
    </w:p>
    <w:p w:rsidR="00B82C7A" w:rsidRDefault="00B82C7A" w:rsidP="00B82C7A">
      <w:pPr>
        <w:pStyle w:val="ListParagraph"/>
        <w:numPr>
          <w:ilvl w:val="0"/>
          <w:numId w:val="7"/>
        </w:numPr>
        <w:spacing w:after="0"/>
        <w:rPr>
          <w:rFonts w:cs="TTE26475D0t00"/>
        </w:rPr>
      </w:pPr>
      <w:r>
        <w:rPr>
          <w:rFonts w:cs="TTE26475D0t00"/>
        </w:rPr>
        <w:t>Predict how the genetic outcomes and occurrence of similar traits would change if the parents started out with the mother being homozygous dominant for all traits and the father being homozygous recessive for all traits.</w:t>
      </w:r>
    </w:p>
    <w:p w:rsidR="00417417" w:rsidRDefault="00417417" w:rsidP="00B82C7A">
      <w:pPr>
        <w:pStyle w:val="ListParagraph"/>
        <w:numPr>
          <w:ilvl w:val="0"/>
          <w:numId w:val="7"/>
        </w:numPr>
        <w:spacing w:after="0"/>
        <w:rPr>
          <w:rFonts w:cs="TTE26475D0t00"/>
        </w:rPr>
      </w:pPr>
      <w:r>
        <w:rPr>
          <w:rFonts w:cs="TTE26475D0t00"/>
        </w:rPr>
        <w:t xml:space="preserve">Calculate the </w:t>
      </w:r>
      <w:r w:rsidR="000A2562">
        <w:rPr>
          <w:rFonts w:cs="TTE26475D0t00"/>
        </w:rPr>
        <w:t xml:space="preserve">probability of your child having the genotype </w:t>
      </w:r>
      <w:proofErr w:type="spellStart"/>
      <w:r w:rsidR="000A2562">
        <w:rPr>
          <w:rFonts w:cs="TTE26475D0t00"/>
        </w:rPr>
        <w:t>AABbCcdd</w:t>
      </w:r>
      <w:proofErr w:type="spellEnd"/>
      <w:r w:rsidR="000A2562">
        <w:rPr>
          <w:rFonts w:cs="TTE26475D0t00"/>
        </w:rPr>
        <w:t xml:space="preserve"> if both parents are heterozygous for all four traits.</w:t>
      </w:r>
    </w:p>
    <w:p w:rsidR="000A2562" w:rsidRDefault="000A2562" w:rsidP="00B82C7A">
      <w:pPr>
        <w:pStyle w:val="ListParagraph"/>
        <w:numPr>
          <w:ilvl w:val="0"/>
          <w:numId w:val="7"/>
        </w:numPr>
        <w:spacing w:after="0"/>
        <w:rPr>
          <w:rFonts w:cs="TTE26475D0t00"/>
        </w:rPr>
      </w:pPr>
      <w:r>
        <w:rPr>
          <w:rFonts w:cs="TTE26475D0t00"/>
        </w:rPr>
        <w:t>Calculate the probability of your child having the dominant trait for traits A, B, C and D if both parents are heterozygous for all four traits.</w:t>
      </w:r>
    </w:p>
    <w:p w:rsidR="000A2562" w:rsidRPr="00B82C7A" w:rsidRDefault="000A2562" w:rsidP="00B82C7A">
      <w:pPr>
        <w:pStyle w:val="ListParagraph"/>
        <w:numPr>
          <w:ilvl w:val="0"/>
          <w:numId w:val="7"/>
        </w:numPr>
        <w:spacing w:after="0"/>
        <w:rPr>
          <w:rFonts w:cs="TTE26475D0t00"/>
        </w:rPr>
      </w:pPr>
      <w:r>
        <w:rPr>
          <w:rFonts w:cs="TTE26475D0t00"/>
        </w:rPr>
        <w:t xml:space="preserve">If one parent has the genotype </w:t>
      </w:r>
      <w:proofErr w:type="spellStart"/>
      <w:r>
        <w:rPr>
          <w:rFonts w:cs="TTE26475D0t00"/>
        </w:rPr>
        <w:t>AaBBccDd</w:t>
      </w:r>
      <w:proofErr w:type="spellEnd"/>
      <w:r>
        <w:rPr>
          <w:rFonts w:cs="TTE26475D0t00"/>
        </w:rPr>
        <w:t xml:space="preserve"> what are all the ga</w:t>
      </w:r>
      <w:bookmarkStart w:id="0" w:name="_GoBack"/>
      <w:bookmarkEnd w:id="0"/>
      <w:r>
        <w:rPr>
          <w:rFonts w:cs="TTE26475D0t00"/>
        </w:rPr>
        <w:t xml:space="preserve">mete/sex cell possibilities at the end of </w:t>
      </w:r>
      <w:proofErr w:type="spellStart"/>
      <w:r>
        <w:rPr>
          <w:rFonts w:cs="TTE26475D0t00"/>
        </w:rPr>
        <w:t>meosis</w:t>
      </w:r>
      <w:proofErr w:type="spellEnd"/>
      <w:r>
        <w:rPr>
          <w:rFonts w:cs="TTE26475D0t00"/>
        </w:rPr>
        <w:t>?</w:t>
      </w:r>
    </w:p>
    <w:sectPr w:rsidR="000A2562" w:rsidRPr="00B82C7A" w:rsidSect="0047433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6475D0t00">
    <w:panose1 w:val="00000000000000000000"/>
    <w:charset w:val="00"/>
    <w:family w:val="auto"/>
    <w:notTrueType/>
    <w:pitch w:val="default"/>
    <w:sig w:usb0="00000003" w:usb1="00000000" w:usb2="00000000" w:usb3="00000000" w:csb0="00000001" w:csb1="00000000"/>
  </w:font>
  <w:font w:name="TTE198C45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B5F"/>
    <w:multiLevelType w:val="hybridMultilevel"/>
    <w:tmpl w:val="B81A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92FEA"/>
    <w:multiLevelType w:val="hybridMultilevel"/>
    <w:tmpl w:val="A8E28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D67C3"/>
    <w:multiLevelType w:val="hybridMultilevel"/>
    <w:tmpl w:val="6F1E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E652F"/>
    <w:multiLevelType w:val="hybridMultilevel"/>
    <w:tmpl w:val="1448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97EEE"/>
    <w:multiLevelType w:val="hybridMultilevel"/>
    <w:tmpl w:val="74BE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44B87"/>
    <w:multiLevelType w:val="hybridMultilevel"/>
    <w:tmpl w:val="7CD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9396B"/>
    <w:multiLevelType w:val="hybridMultilevel"/>
    <w:tmpl w:val="9A58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04"/>
    <w:rsid w:val="000A2562"/>
    <w:rsid w:val="00300CA2"/>
    <w:rsid w:val="00317A7B"/>
    <w:rsid w:val="00417417"/>
    <w:rsid w:val="00460932"/>
    <w:rsid w:val="00474336"/>
    <w:rsid w:val="005078DA"/>
    <w:rsid w:val="00554A36"/>
    <w:rsid w:val="00564D7C"/>
    <w:rsid w:val="005C38FB"/>
    <w:rsid w:val="0074734A"/>
    <w:rsid w:val="007A5E0A"/>
    <w:rsid w:val="008610A9"/>
    <w:rsid w:val="008B4B7C"/>
    <w:rsid w:val="00A31915"/>
    <w:rsid w:val="00B37261"/>
    <w:rsid w:val="00B469DF"/>
    <w:rsid w:val="00B82C7A"/>
    <w:rsid w:val="00E63F8E"/>
    <w:rsid w:val="00F7725A"/>
    <w:rsid w:val="00FE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DD68F-B252-4E94-9401-94F6FE8F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36"/>
    <w:pPr>
      <w:ind w:left="720"/>
      <w:contextualSpacing/>
    </w:pPr>
  </w:style>
  <w:style w:type="paragraph" w:styleId="BalloonText">
    <w:name w:val="Balloon Text"/>
    <w:basedOn w:val="Normal"/>
    <w:link w:val="BalloonTextChar"/>
    <w:uiPriority w:val="99"/>
    <w:semiHidden/>
    <w:unhideWhenUsed/>
    <w:rsid w:val="0047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36"/>
    <w:rPr>
      <w:rFonts w:ascii="Tahoma" w:hAnsi="Tahoma" w:cs="Tahoma"/>
      <w:sz w:val="16"/>
      <w:szCs w:val="16"/>
    </w:rPr>
  </w:style>
  <w:style w:type="table" w:styleId="TableGrid">
    <w:name w:val="Table Grid"/>
    <w:basedOn w:val="TableNormal"/>
    <w:uiPriority w:val="59"/>
    <w:rsid w:val="00F7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Paulding Co School District</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pmcmahon</dc:creator>
  <cp:lastModifiedBy>Tricia M. Pedersen</cp:lastModifiedBy>
  <cp:revision>2</cp:revision>
  <cp:lastPrinted>2015-10-14T12:13:00Z</cp:lastPrinted>
  <dcterms:created xsi:type="dcterms:W3CDTF">2016-11-10T21:42:00Z</dcterms:created>
  <dcterms:modified xsi:type="dcterms:W3CDTF">2016-11-10T21:42:00Z</dcterms:modified>
</cp:coreProperties>
</file>