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47FFE" w14:textId="77777777" w:rsidR="003D17EE" w:rsidRPr="0041147A" w:rsidRDefault="00E63D17" w:rsidP="0041147A">
      <w:pPr>
        <w:jc w:val="center"/>
        <w:rPr>
          <w:b/>
          <w:sz w:val="32"/>
        </w:rPr>
      </w:pPr>
      <w:r>
        <w:rPr>
          <w:noProof/>
        </w:rPr>
        <w:drawing>
          <wp:anchor distT="0" distB="0" distL="114300" distR="114300" simplePos="0" relativeHeight="251660288" behindDoc="1" locked="0" layoutInCell="1" allowOverlap="1" wp14:anchorId="55D75135" wp14:editId="405340C9">
            <wp:simplePos x="0" y="0"/>
            <wp:positionH relativeFrom="column">
              <wp:posOffset>4680889</wp:posOffset>
            </wp:positionH>
            <wp:positionV relativeFrom="paragraph">
              <wp:posOffset>55660</wp:posOffset>
            </wp:positionV>
            <wp:extent cx="1648460" cy="1648460"/>
            <wp:effectExtent l="0" t="0" r="8890" b="8890"/>
            <wp:wrapTight wrapText="bothSides">
              <wp:wrapPolygon edited="0">
                <wp:start x="0" y="0"/>
                <wp:lineTo x="0" y="21467"/>
                <wp:lineTo x="21467" y="21467"/>
                <wp:lineTo x="21467" y="0"/>
                <wp:lineTo x="0" y="0"/>
              </wp:wrapPolygon>
            </wp:wrapTight>
            <wp:docPr id="2" name="Picture 2" descr="Image result for bluebird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uebird box"/>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8460" cy="164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122B7F">
        <w:rPr>
          <w:b/>
          <w:sz w:val="32"/>
        </w:rPr>
        <w:t>Bluebird Box PBL Cont.</w:t>
      </w:r>
      <w:r w:rsidRPr="00E63D17">
        <w:t xml:space="preserve"> </w:t>
      </w:r>
    </w:p>
    <w:p w14:paraId="0ECF0626" w14:textId="77777777" w:rsidR="002647BB" w:rsidRDefault="002647BB" w:rsidP="002647BB">
      <w:r w:rsidRPr="000E02C9">
        <w:rPr>
          <w:b/>
        </w:rPr>
        <w:t>Driving Question:</w:t>
      </w:r>
      <w:r>
        <w:t xml:space="preserve"> </w:t>
      </w:r>
      <w:r w:rsidR="00122B7F">
        <w:t>How can we expand our current bluebird box project to the community</w:t>
      </w:r>
      <w:r w:rsidR="00C36F5D">
        <w:t xml:space="preserve">? </w:t>
      </w:r>
    </w:p>
    <w:p w14:paraId="372B8F3C" w14:textId="583583CF" w:rsidR="002647BB" w:rsidRPr="00C36F5D" w:rsidRDefault="002647BB" w:rsidP="002647BB">
      <w:r w:rsidRPr="000E02C9">
        <w:rPr>
          <w:b/>
        </w:rPr>
        <w:t xml:space="preserve">Major Product: </w:t>
      </w:r>
      <w:r w:rsidR="00122B7F">
        <w:t xml:space="preserve">Bluebird Box </w:t>
      </w:r>
      <w:r w:rsidR="004A25D2">
        <w:t xml:space="preserve">Expansion </w:t>
      </w:r>
      <w:r w:rsidR="00122B7F">
        <w:t>Proposal</w:t>
      </w:r>
    </w:p>
    <w:p w14:paraId="1D22C9D0" w14:textId="7C1A4D8B" w:rsidR="002647BB" w:rsidRPr="000E02C9" w:rsidRDefault="002647BB" w:rsidP="002647BB">
      <w:r w:rsidRPr="000E02C9">
        <w:rPr>
          <w:b/>
        </w:rPr>
        <w:t xml:space="preserve">Duration: </w:t>
      </w:r>
      <w:r>
        <w:t xml:space="preserve"> </w:t>
      </w:r>
      <w:r w:rsidR="004A25D2">
        <w:t>2</w:t>
      </w:r>
      <w:r w:rsidR="005D0CBE">
        <w:t xml:space="preserve"> weeks </w:t>
      </w:r>
    </w:p>
    <w:p w14:paraId="5AA5024F" w14:textId="181DC4C9" w:rsidR="001534D6" w:rsidRDefault="002647BB" w:rsidP="002647BB">
      <w:r w:rsidRPr="000E02C9">
        <w:rPr>
          <w:b/>
        </w:rPr>
        <w:t xml:space="preserve">Deliverables: </w:t>
      </w:r>
      <w:r>
        <w:t xml:space="preserve"> </w:t>
      </w:r>
      <w:r w:rsidR="00D96CE3">
        <w:t xml:space="preserve">Present your </w:t>
      </w:r>
      <w:r w:rsidR="00122B7F">
        <w:t>proposals to the appropriate community members.</w:t>
      </w:r>
    </w:p>
    <w:p w14:paraId="07567110" w14:textId="77777777" w:rsidR="002647BB" w:rsidRPr="00CD2DC2" w:rsidRDefault="002647BB" w:rsidP="002647BB">
      <w:r w:rsidRPr="00CD2DC2">
        <w:rPr>
          <w:b/>
        </w:rPr>
        <w:t xml:space="preserve">Requirements: </w:t>
      </w:r>
      <w:r w:rsidRPr="00CD2DC2">
        <w:t xml:space="preserve"> </w:t>
      </w:r>
    </w:p>
    <w:p w14:paraId="0E3A11B7" w14:textId="6E5AB1AB" w:rsidR="001534D6" w:rsidRDefault="00D96CE3" w:rsidP="004A25D2">
      <w:r w:rsidRPr="00CD2DC2">
        <w:t>Task</w:t>
      </w:r>
      <w:r w:rsidR="002647BB" w:rsidRPr="00CD2DC2">
        <w:t xml:space="preserve"> 1: </w:t>
      </w:r>
      <w:r w:rsidR="00122B7F" w:rsidRPr="00CD2DC2">
        <w:t>Intro: current status of our bluebird project and boxes</w:t>
      </w:r>
      <w:r w:rsidR="00CD2DC2">
        <w:t xml:space="preserve"> (students that helped build boxes STEM day 2016 will share to class)</w:t>
      </w:r>
    </w:p>
    <w:p w14:paraId="64C661EF" w14:textId="58E68763" w:rsidR="00122B7F" w:rsidRPr="00CD2DC2" w:rsidRDefault="00122B7F" w:rsidP="001534D6">
      <w:pPr>
        <w:pStyle w:val="ListParagraph"/>
        <w:numPr>
          <w:ilvl w:val="0"/>
          <w:numId w:val="3"/>
        </w:numPr>
      </w:pPr>
      <w:r w:rsidRPr="00CD2DC2">
        <w:t>Visit the boxes and clean them out from over winter</w:t>
      </w:r>
    </w:p>
    <w:p w14:paraId="29A80077" w14:textId="77777777" w:rsidR="00122B7F" w:rsidRPr="00CD2DC2" w:rsidRDefault="00122B7F" w:rsidP="001534D6">
      <w:pPr>
        <w:pStyle w:val="ListParagraph"/>
        <w:numPr>
          <w:ilvl w:val="0"/>
          <w:numId w:val="3"/>
        </w:numPr>
      </w:pPr>
      <w:r w:rsidRPr="00CD2DC2">
        <w:t>Fix modify and boxes</w:t>
      </w:r>
    </w:p>
    <w:p w14:paraId="3F92DD29" w14:textId="6718A4EA" w:rsidR="00122B7F" w:rsidRPr="00CD2DC2" w:rsidRDefault="00E50AFD" w:rsidP="004A25D2">
      <w:r w:rsidRPr="00CD2DC2">
        <w:t xml:space="preserve">Task 2: </w:t>
      </w:r>
      <w:r w:rsidR="00122B7F" w:rsidRPr="00CD2DC2">
        <w:t xml:space="preserve">Discussion and research: Why are bluebird boxes used and studied? What was the reasoning behind the box placement? </w:t>
      </w:r>
      <w:r w:rsidR="004A25D2">
        <w:t xml:space="preserve">What does our current data tell us and is there any other data we should collect? </w:t>
      </w:r>
      <w:r w:rsidR="00122B7F" w:rsidRPr="00CD2DC2">
        <w:t>What data can be gathered/learned from inhabitants of non-target species</w:t>
      </w:r>
    </w:p>
    <w:p w14:paraId="1F740E8E" w14:textId="29A1571D" w:rsidR="004A25D2" w:rsidRDefault="004A25D2" w:rsidP="00E50AFD">
      <w:pPr>
        <w:pStyle w:val="ListParagraph"/>
        <w:numPr>
          <w:ilvl w:val="0"/>
          <w:numId w:val="6"/>
        </w:numPr>
      </w:pPr>
      <w:r>
        <w:t>Analyze current data with the statistics class,</w:t>
      </w:r>
    </w:p>
    <w:p w14:paraId="003B450A" w14:textId="781AA5C0" w:rsidR="00E50AFD" w:rsidRDefault="00122B7F" w:rsidP="00E50AFD">
      <w:pPr>
        <w:pStyle w:val="ListParagraph"/>
        <w:numPr>
          <w:ilvl w:val="0"/>
          <w:numId w:val="6"/>
        </w:numPr>
      </w:pPr>
      <w:r w:rsidRPr="00CD2DC2">
        <w:t>Research the land use around Paulding County</w:t>
      </w:r>
      <w:r w:rsidR="004A25D2">
        <w:t xml:space="preserve"> High School feeder schools</w:t>
      </w:r>
      <w:r w:rsidRPr="00CD2DC2">
        <w:t xml:space="preserve"> to determine an area that would be suitable for more bird boxes.</w:t>
      </w:r>
    </w:p>
    <w:p w14:paraId="7CD44D9F" w14:textId="77777777" w:rsidR="00CD2DC2" w:rsidRPr="00CD2DC2" w:rsidRDefault="00CD2DC2" w:rsidP="00E50AFD">
      <w:pPr>
        <w:pStyle w:val="ListParagraph"/>
        <w:numPr>
          <w:ilvl w:val="0"/>
          <w:numId w:val="6"/>
        </w:numPr>
      </w:pPr>
      <w:r>
        <w:t>Create rubric as a class</w:t>
      </w:r>
    </w:p>
    <w:p w14:paraId="20994970" w14:textId="32F1995F" w:rsidR="00122B7F" w:rsidRPr="00CD2DC2" w:rsidRDefault="00E50AFD" w:rsidP="006618AF">
      <w:r w:rsidRPr="00CD2DC2">
        <w:t xml:space="preserve">Task 3: </w:t>
      </w:r>
      <w:r w:rsidR="00122B7F" w:rsidRPr="00CD2DC2">
        <w:t xml:space="preserve">Write a proposal to the </w:t>
      </w:r>
      <w:proofErr w:type="gramStart"/>
      <w:r w:rsidR="00122B7F" w:rsidRPr="00CD2DC2">
        <w:t>land owner</w:t>
      </w:r>
      <w:proofErr w:type="gramEnd"/>
      <w:r w:rsidR="00122B7F" w:rsidRPr="00CD2DC2">
        <w:t xml:space="preserve"> describing the following:</w:t>
      </w:r>
    </w:p>
    <w:p w14:paraId="33A30104" w14:textId="2C53B5A9" w:rsidR="00122B7F" w:rsidRDefault="00122B7F" w:rsidP="00122B7F">
      <w:pPr>
        <w:pStyle w:val="ListParagraph"/>
        <w:numPr>
          <w:ilvl w:val="0"/>
          <w:numId w:val="9"/>
        </w:numPr>
        <w:spacing w:after="0"/>
      </w:pPr>
      <w:r w:rsidRPr="00CD2DC2">
        <w:t>What is involved</w:t>
      </w:r>
      <w:r>
        <w:t xml:space="preserve"> with blue bird box research (season, observations, </w:t>
      </w:r>
      <w:r w:rsidR="006618AF">
        <w:t xml:space="preserve">red tape at the county office, </w:t>
      </w:r>
      <w:r>
        <w:t>etc.)</w:t>
      </w:r>
    </w:p>
    <w:p w14:paraId="0F6ABA31" w14:textId="77777777" w:rsidR="00122B7F" w:rsidRDefault="00122B7F" w:rsidP="00122B7F">
      <w:pPr>
        <w:pStyle w:val="ListParagraph"/>
        <w:numPr>
          <w:ilvl w:val="0"/>
          <w:numId w:val="9"/>
        </w:numPr>
        <w:spacing w:after="0"/>
      </w:pPr>
      <w:r>
        <w:t xml:space="preserve">Why their land was chosen </w:t>
      </w:r>
    </w:p>
    <w:p w14:paraId="0C75A513" w14:textId="3DBF3FE6" w:rsidR="00122B7F" w:rsidRDefault="00122B7F" w:rsidP="00122B7F">
      <w:pPr>
        <w:pStyle w:val="ListParagraph"/>
        <w:numPr>
          <w:ilvl w:val="0"/>
          <w:numId w:val="9"/>
        </w:numPr>
        <w:spacing w:after="0"/>
      </w:pPr>
      <w:r>
        <w:t>The impact the research and nesting success could have on the ecosyste</w:t>
      </w:r>
      <w:r w:rsidR="006618AF">
        <w:t>m</w:t>
      </w:r>
    </w:p>
    <w:p w14:paraId="184A7105" w14:textId="6D032BD9" w:rsidR="00122B7F" w:rsidRDefault="00122B7F" w:rsidP="00122B7F">
      <w:pPr>
        <w:pStyle w:val="ListParagraph"/>
        <w:numPr>
          <w:ilvl w:val="0"/>
          <w:numId w:val="9"/>
        </w:numPr>
        <w:spacing w:after="0"/>
      </w:pPr>
      <w:r>
        <w:t>How you will use the data and success</w:t>
      </w:r>
      <w:r w:rsidR="006618AF">
        <w:t xml:space="preserve"> rates of the boxes</w:t>
      </w:r>
    </w:p>
    <w:p w14:paraId="7ADE793F" w14:textId="77777777" w:rsidR="00122B7F" w:rsidRDefault="00122B7F" w:rsidP="00122B7F">
      <w:pPr>
        <w:pStyle w:val="ListParagraph"/>
        <w:spacing w:after="0"/>
        <w:ind w:left="1080"/>
      </w:pPr>
    </w:p>
    <w:p w14:paraId="43DE5B13" w14:textId="77777777" w:rsidR="00E50AFD" w:rsidRDefault="00E50AFD" w:rsidP="00122B7F">
      <w:pPr>
        <w:spacing w:after="0"/>
      </w:pPr>
      <w:r>
        <w:t xml:space="preserve">Culminating Task:  </w:t>
      </w:r>
      <w:r w:rsidR="00CD2DC2">
        <w:t>Proposal</w:t>
      </w:r>
    </w:p>
    <w:p w14:paraId="4458C50A" w14:textId="5AE25B63" w:rsidR="00E50AFD" w:rsidRDefault="00E50AFD" w:rsidP="00E50AFD">
      <w:pPr>
        <w:pStyle w:val="ListParagraph"/>
        <w:numPr>
          <w:ilvl w:val="0"/>
          <w:numId w:val="6"/>
        </w:numPr>
      </w:pPr>
      <w:r>
        <w:t>Due</w:t>
      </w:r>
      <w:r w:rsidR="0041147A">
        <w:t xml:space="preserve"> </w:t>
      </w:r>
      <w:r w:rsidR="00916976">
        <w:t>________________________</w:t>
      </w:r>
    </w:p>
    <w:p w14:paraId="400719A4" w14:textId="77777777" w:rsidR="006618AF" w:rsidRDefault="006618AF" w:rsidP="007359F7">
      <w:pPr>
        <w:rPr>
          <w:b/>
        </w:rPr>
      </w:pPr>
    </w:p>
    <w:p w14:paraId="2BFD3D3C" w14:textId="1AA17D3F" w:rsidR="007359F7" w:rsidRDefault="005D0CBE" w:rsidP="006618AF">
      <w:pPr>
        <w:spacing w:after="0" w:line="240" w:lineRule="auto"/>
      </w:pPr>
      <w:r w:rsidRPr="007359F7">
        <w:rPr>
          <w:b/>
        </w:rPr>
        <w:t xml:space="preserve">AP </w:t>
      </w:r>
      <w:r w:rsidR="00CD2DC2">
        <w:rPr>
          <w:b/>
        </w:rPr>
        <w:t>Environmental</w:t>
      </w:r>
      <w:r w:rsidRPr="007359F7">
        <w:rPr>
          <w:b/>
        </w:rPr>
        <w:t xml:space="preserve"> Grading:</w:t>
      </w:r>
      <w:r>
        <w:t xml:space="preserve"> </w:t>
      </w:r>
      <w:r w:rsidR="00E50AFD">
        <w:t xml:space="preserve"> </w:t>
      </w:r>
      <w:r w:rsidR="00CD2DC2">
        <w:t>proposal (rubric created by class)</w:t>
      </w:r>
    </w:p>
    <w:p w14:paraId="2312FD9F" w14:textId="77777777" w:rsidR="006618AF" w:rsidRDefault="006618AF" w:rsidP="006618AF">
      <w:pPr>
        <w:spacing w:after="0" w:line="240" w:lineRule="auto"/>
      </w:pPr>
      <w:r>
        <w:t xml:space="preserve">In your description, you should use knowledge from chapters 10 and 11.  You should include an image of the </w:t>
      </w:r>
      <w:proofErr w:type="gramStart"/>
      <w:r>
        <w:t>land  (</w:t>
      </w:r>
      <w:proofErr w:type="gramEnd"/>
      <w:r>
        <w:t xml:space="preserve">including acreage), the number of boxes ideal for the land, and where  you would place them.  </w:t>
      </w:r>
    </w:p>
    <w:p w14:paraId="1391BDEA" w14:textId="77777777" w:rsidR="006618AF" w:rsidRPr="00800241" w:rsidRDefault="006618AF" w:rsidP="006618AF">
      <w:pPr>
        <w:spacing w:after="0"/>
        <w:rPr>
          <w:b/>
        </w:rPr>
      </w:pPr>
      <w:r w:rsidRPr="00800241">
        <w:rPr>
          <w:b/>
        </w:rPr>
        <w:t>You have resources available on the website (APES and bluebird conservation link).  You are not limited to those only.</w:t>
      </w:r>
    </w:p>
    <w:p w14:paraId="0ABEC8C6" w14:textId="77777777" w:rsidR="006618AF" w:rsidRDefault="006618AF" w:rsidP="006618AF">
      <w:pPr>
        <w:spacing w:after="0"/>
      </w:pPr>
      <w:r>
        <w:t>Your proposal should include resources (APA citations), diagrams and sound environmental reasons behind the land you choose.</w:t>
      </w:r>
    </w:p>
    <w:p w14:paraId="404E9E12" w14:textId="77777777" w:rsidR="006618AF" w:rsidRDefault="006618AF" w:rsidP="007359F7">
      <w:bookmarkStart w:id="0" w:name="_GoBack"/>
      <w:bookmarkEnd w:id="0"/>
    </w:p>
    <w:p w14:paraId="2D22F10D" w14:textId="77777777" w:rsidR="00C66789" w:rsidRPr="00800241" w:rsidRDefault="00E50AFD" w:rsidP="00800241">
      <w:pPr>
        <w:spacing w:after="0" w:line="240" w:lineRule="auto"/>
        <w:rPr>
          <w:b/>
        </w:rPr>
      </w:pPr>
      <w:r w:rsidRPr="00800241">
        <w:rPr>
          <w:b/>
        </w:rPr>
        <w:t>Standards Assessed</w:t>
      </w:r>
    </w:p>
    <w:p w14:paraId="308659CA" w14:textId="77777777" w:rsidR="00E50AFD" w:rsidRPr="00800241" w:rsidRDefault="00E50AFD" w:rsidP="00800241">
      <w:pPr>
        <w:spacing w:after="0" w:line="240" w:lineRule="auto"/>
      </w:pPr>
      <w:r w:rsidRPr="00800241">
        <w:t xml:space="preserve">AP </w:t>
      </w:r>
      <w:r w:rsidR="00CD2DC2" w:rsidRPr="00800241">
        <w:t>Environmental</w:t>
      </w:r>
      <w:r w:rsidRPr="00800241">
        <w:t>:</w:t>
      </w:r>
    </w:p>
    <w:p w14:paraId="2D2F5A99" w14:textId="77777777" w:rsidR="00C66789" w:rsidRPr="00800241" w:rsidRDefault="00C66789" w:rsidP="00800241">
      <w:pPr>
        <w:spacing w:after="0" w:line="240" w:lineRule="auto"/>
        <w:rPr>
          <w:sz w:val="20"/>
        </w:rPr>
      </w:pPr>
      <w:r w:rsidRPr="00800241">
        <w:rPr>
          <w:sz w:val="20"/>
        </w:rPr>
        <w:t xml:space="preserve">Big Idea 2. The Living World. A. Ecosystem Structure – Biological populations and communities; ecological niches; </w:t>
      </w:r>
      <w:r w:rsidR="00800241" w:rsidRPr="00800241">
        <w:rPr>
          <w:sz w:val="20"/>
        </w:rPr>
        <w:t>interaction</w:t>
      </w:r>
      <w:r w:rsidRPr="00800241">
        <w:rPr>
          <w:sz w:val="20"/>
        </w:rPr>
        <w:t xml:space="preserve"> among species; keystone species; species diversity and edge effects; major terrestrial and aquatic biomes</w:t>
      </w:r>
      <w:r w:rsidR="00800241" w:rsidRPr="00800241">
        <w:rPr>
          <w:sz w:val="20"/>
        </w:rPr>
        <w:t>. C. Ecosystem Diversity – biodiversity; natural selection; evolution; ecosystem services. D. Natural Ecosystem Change – Climate shifts; species movement; ecological succession.</w:t>
      </w:r>
    </w:p>
    <w:p w14:paraId="0CB36C9D" w14:textId="77777777" w:rsidR="00800241" w:rsidRPr="00800241" w:rsidRDefault="00800241" w:rsidP="00800241">
      <w:pPr>
        <w:spacing w:after="0" w:line="240" w:lineRule="auto"/>
        <w:rPr>
          <w:sz w:val="20"/>
        </w:rPr>
      </w:pPr>
      <w:r w:rsidRPr="00800241">
        <w:rPr>
          <w:sz w:val="20"/>
        </w:rPr>
        <w:t>Big Idea 3. Population. Population concepts (population ecology, carrying capacity, reproductive strategies, survivorship)</w:t>
      </w:r>
    </w:p>
    <w:p w14:paraId="5A5A6C05" w14:textId="77777777" w:rsidR="00800241" w:rsidRPr="00800241" w:rsidRDefault="00800241" w:rsidP="00800241">
      <w:pPr>
        <w:spacing w:after="0" w:line="240" w:lineRule="auto"/>
        <w:rPr>
          <w:sz w:val="20"/>
        </w:rPr>
      </w:pPr>
      <w:r w:rsidRPr="00800241">
        <w:rPr>
          <w:sz w:val="20"/>
        </w:rPr>
        <w:lastRenderedPageBreak/>
        <w:t>Big Idea 4. Land and Water Use. A. Agriculture – feeding a growing population (deforestation). B. Forestry (forest management). C. Rangelands. D. Other Land Use (urbanization, sprawl, public and federal lands, land conservation options.</w:t>
      </w:r>
    </w:p>
    <w:p w14:paraId="59EEE35E" w14:textId="77777777" w:rsidR="00800241" w:rsidRDefault="00800241">
      <w:r>
        <w:br w:type="page"/>
      </w:r>
    </w:p>
    <w:p w14:paraId="3C956809" w14:textId="77777777" w:rsidR="00800241" w:rsidRDefault="00800241" w:rsidP="00800241">
      <w:pPr>
        <w:spacing w:after="0"/>
      </w:pPr>
    </w:p>
    <w:p w14:paraId="4AC507C5" w14:textId="0C081696" w:rsidR="00800241" w:rsidRDefault="00800241" w:rsidP="00800241">
      <w:pPr>
        <w:spacing w:after="0"/>
      </w:pPr>
      <w:r>
        <w:t xml:space="preserve">Blue Bird Project </w:t>
      </w:r>
      <w:r w:rsidR="006618AF">
        <w:t>Fall 2019</w:t>
      </w:r>
      <w:r>
        <w:tab/>
      </w:r>
      <w:r>
        <w:tab/>
      </w:r>
      <w:r>
        <w:tab/>
      </w:r>
      <w:r>
        <w:tab/>
      </w:r>
      <w:r>
        <w:tab/>
        <w:t>Due Date______________________________</w:t>
      </w:r>
    </w:p>
    <w:p w14:paraId="03C7FCFE" w14:textId="2D573137" w:rsidR="00800241" w:rsidRDefault="00800241" w:rsidP="00800241">
      <w:pPr>
        <w:spacing w:after="0"/>
      </w:pPr>
      <w:r>
        <w:t xml:space="preserve">APES Standard </w:t>
      </w:r>
    </w:p>
    <w:p w14:paraId="2A414962" w14:textId="77777777" w:rsidR="00800241" w:rsidRDefault="00800241" w:rsidP="00800241">
      <w:pPr>
        <w:spacing w:after="0"/>
      </w:pPr>
    </w:p>
    <w:p w14:paraId="25A8F56B" w14:textId="77777777" w:rsidR="00800241" w:rsidRDefault="00800241" w:rsidP="00800241">
      <w:pPr>
        <w:spacing w:after="0"/>
      </w:pPr>
      <w:r>
        <w:t>Background:  In the late spring of 2016 students at PCHS built and placed 15 blue bird boxes around campus (refer to the website for the map with locations).  We had one box occupied over the summer and could not determine the species or nesting success.  It is exciting considering a new and early spring research season.</w:t>
      </w:r>
    </w:p>
    <w:p w14:paraId="5DDBC1EA" w14:textId="77777777" w:rsidR="00800241" w:rsidRDefault="00800241" w:rsidP="00800241">
      <w:pPr>
        <w:spacing w:after="0"/>
      </w:pPr>
    </w:p>
    <w:p w14:paraId="52AB291D" w14:textId="77777777" w:rsidR="00800241" w:rsidRDefault="00800241" w:rsidP="00800241">
      <w:pPr>
        <w:spacing w:after="0"/>
      </w:pPr>
      <w:r>
        <w:t xml:space="preserve">Discussion – </w:t>
      </w:r>
    </w:p>
    <w:p w14:paraId="0B552816" w14:textId="77777777" w:rsidR="00800241" w:rsidRDefault="00800241" w:rsidP="00800241">
      <w:pPr>
        <w:pStyle w:val="ListParagraph"/>
        <w:numPr>
          <w:ilvl w:val="0"/>
          <w:numId w:val="12"/>
        </w:numPr>
        <w:spacing w:after="0"/>
      </w:pPr>
      <w:r>
        <w:t>Why are bluebird boxes used and studied?</w:t>
      </w:r>
    </w:p>
    <w:p w14:paraId="5CEF92B5" w14:textId="77777777" w:rsidR="00800241" w:rsidRDefault="00800241" w:rsidP="00800241">
      <w:pPr>
        <w:pStyle w:val="ListParagraph"/>
        <w:numPr>
          <w:ilvl w:val="0"/>
          <w:numId w:val="12"/>
        </w:numPr>
        <w:spacing w:after="0"/>
      </w:pPr>
      <w:r>
        <w:t>What was the reasoning behind the box placement?</w:t>
      </w:r>
    </w:p>
    <w:p w14:paraId="6DDC04DD" w14:textId="77777777" w:rsidR="00800241" w:rsidRDefault="00800241" w:rsidP="00800241">
      <w:pPr>
        <w:pStyle w:val="ListParagraph"/>
        <w:numPr>
          <w:ilvl w:val="0"/>
          <w:numId w:val="12"/>
        </w:numPr>
        <w:spacing w:after="0"/>
      </w:pPr>
      <w:r>
        <w:t>What data are we looking to collect and why?</w:t>
      </w:r>
    </w:p>
    <w:p w14:paraId="2CB38DB2" w14:textId="77777777" w:rsidR="00800241" w:rsidRDefault="00800241" w:rsidP="00800241">
      <w:pPr>
        <w:pStyle w:val="ListParagraph"/>
        <w:numPr>
          <w:ilvl w:val="0"/>
          <w:numId w:val="12"/>
        </w:numPr>
        <w:spacing w:after="0"/>
      </w:pPr>
      <w:r>
        <w:t>What data can be gathered/learned from inhabitants of non-target species</w:t>
      </w:r>
    </w:p>
    <w:p w14:paraId="7F4F9F6E" w14:textId="77777777" w:rsidR="00800241" w:rsidRDefault="00800241" w:rsidP="00800241">
      <w:pPr>
        <w:spacing w:after="0"/>
      </w:pPr>
    </w:p>
    <w:p w14:paraId="2CA440E3" w14:textId="77777777" w:rsidR="00800241" w:rsidRDefault="00800241" w:rsidP="00800241">
      <w:pPr>
        <w:spacing w:after="0"/>
      </w:pPr>
      <w:r>
        <w:t>Assignment Description:</w:t>
      </w:r>
    </w:p>
    <w:p w14:paraId="345A1D1B" w14:textId="77777777" w:rsidR="00800241" w:rsidRDefault="00800241" w:rsidP="00800241">
      <w:pPr>
        <w:spacing w:after="0"/>
      </w:pPr>
      <w:r>
        <w:t>Research the land use around Paulding County to determine an area that would be suitable for more bird boxes.  Write a proposal to the land owner describing the following:</w:t>
      </w:r>
    </w:p>
    <w:p w14:paraId="001B6A15" w14:textId="77777777" w:rsidR="00800241" w:rsidRDefault="00800241" w:rsidP="00800241">
      <w:pPr>
        <w:pStyle w:val="ListParagraph"/>
        <w:numPr>
          <w:ilvl w:val="0"/>
          <w:numId w:val="9"/>
        </w:numPr>
        <w:spacing w:after="0"/>
        <w:ind w:left="720"/>
      </w:pPr>
      <w:r>
        <w:t>What is involved with blue bird box research (season, observations, etc.)</w:t>
      </w:r>
    </w:p>
    <w:p w14:paraId="36C14FDE" w14:textId="77777777" w:rsidR="00800241" w:rsidRDefault="00800241" w:rsidP="00800241">
      <w:pPr>
        <w:pStyle w:val="ListParagraph"/>
        <w:numPr>
          <w:ilvl w:val="0"/>
          <w:numId w:val="9"/>
        </w:numPr>
        <w:spacing w:after="0"/>
        <w:ind w:left="720"/>
      </w:pPr>
      <w:r>
        <w:t xml:space="preserve">Why their land was chosen </w:t>
      </w:r>
    </w:p>
    <w:p w14:paraId="3121BFE2" w14:textId="77777777" w:rsidR="00800241" w:rsidRDefault="00800241" w:rsidP="00800241">
      <w:pPr>
        <w:pStyle w:val="ListParagraph"/>
        <w:numPr>
          <w:ilvl w:val="0"/>
          <w:numId w:val="9"/>
        </w:numPr>
        <w:spacing w:after="0"/>
        <w:ind w:left="720"/>
      </w:pPr>
      <w:r>
        <w:t>The impact the research and nesting success could have on the ecosystem</w:t>
      </w:r>
    </w:p>
    <w:p w14:paraId="76CB06DB" w14:textId="77777777" w:rsidR="00800241" w:rsidRDefault="00800241" w:rsidP="00800241">
      <w:pPr>
        <w:pStyle w:val="ListParagraph"/>
        <w:numPr>
          <w:ilvl w:val="0"/>
          <w:numId w:val="9"/>
        </w:numPr>
        <w:spacing w:after="0"/>
        <w:ind w:left="720"/>
      </w:pPr>
      <w:r>
        <w:t>How you will use the data and success rate from this spring to make improvements on their land</w:t>
      </w:r>
    </w:p>
    <w:p w14:paraId="65D303E1" w14:textId="77777777" w:rsidR="00800241" w:rsidRDefault="00800241" w:rsidP="00800241">
      <w:pPr>
        <w:spacing w:after="0"/>
      </w:pPr>
    </w:p>
    <w:p w14:paraId="6B48C68C" w14:textId="77777777" w:rsidR="00800241" w:rsidRDefault="00800241" w:rsidP="00800241">
      <w:pPr>
        <w:spacing w:after="0"/>
      </w:pPr>
      <w:r>
        <w:t xml:space="preserve">In your description, you should use knowledge from chapters 10 and 11.  You should include an image of the </w:t>
      </w:r>
      <w:proofErr w:type="gramStart"/>
      <w:r>
        <w:t>land  (</w:t>
      </w:r>
      <w:proofErr w:type="gramEnd"/>
      <w:r>
        <w:t xml:space="preserve">including acreage), the number of boxes ideal for the land, and where  you would place them.  </w:t>
      </w:r>
    </w:p>
    <w:p w14:paraId="61F5D3B5" w14:textId="77777777" w:rsidR="00800241" w:rsidRDefault="00800241" w:rsidP="00800241">
      <w:pPr>
        <w:spacing w:after="0"/>
      </w:pPr>
    </w:p>
    <w:p w14:paraId="2EC7A17E" w14:textId="77777777" w:rsidR="00800241" w:rsidRDefault="00800241" w:rsidP="00800241">
      <w:pPr>
        <w:spacing w:after="0"/>
      </w:pPr>
    </w:p>
    <w:p w14:paraId="3B8B3757" w14:textId="77777777" w:rsidR="00800241" w:rsidRPr="00800241" w:rsidRDefault="00800241" w:rsidP="00800241">
      <w:pPr>
        <w:spacing w:after="0"/>
        <w:rPr>
          <w:b/>
        </w:rPr>
      </w:pPr>
      <w:r w:rsidRPr="00800241">
        <w:rPr>
          <w:b/>
        </w:rPr>
        <w:t>You have resources available on the website (APES and bluebird conservation link).  You are not limited to those only.</w:t>
      </w:r>
    </w:p>
    <w:p w14:paraId="66D6D2E7" w14:textId="77777777" w:rsidR="00800241" w:rsidRDefault="00800241" w:rsidP="00800241">
      <w:pPr>
        <w:spacing w:after="0"/>
      </w:pPr>
    </w:p>
    <w:p w14:paraId="5A65E100" w14:textId="77777777" w:rsidR="00800241" w:rsidRDefault="00800241" w:rsidP="00800241">
      <w:pPr>
        <w:spacing w:after="0"/>
      </w:pPr>
      <w:r>
        <w:t>Your proposal should include resources (APA citations), diagrams and sound environmental reasons behind the land you choose.</w:t>
      </w:r>
    </w:p>
    <w:p w14:paraId="1175AB39" w14:textId="77777777" w:rsidR="00800241" w:rsidRDefault="00800241">
      <w:r>
        <w:br w:type="page"/>
      </w:r>
    </w:p>
    <w:p w14:paraId="6A366499" w14:textId="77777777" w:rsidR="00800241" w:rsidRPr="00E84552" w:rsidRDefault="00800241" w:rsidP="00800241">
      <w:pPr>
        <w:spacing w:after="0"/>
        <w:jc w:val="center"/>
        <w:rPr>
          <w:b/>
          <w:i/>
          <w:sz w:val="24"/>
        </w:rPr>
      </w:pPr>
      <w:r>
        <w:rPr>
          <w:b/>
          <w:i/>
          <w:sz w:val="24"/>
        </w:rPr>
        <w:lastRenderedPageBreak/>
        <w:t xml:space="preserve">                                        </w:t>
      </w:r>
      <w:r w:rsidRPr="00E84552">
        <w:rPr>
          <w:b/>
          <w:i/>
          <w:sz w:val="24"/>
        </w:rPr>
        <w:t>Bluebird Research Rubric</w:t>
      </w:r>
      <w:r>
        <w:rPr>
          <w:b/>
          <w:i/>
          <w:sz w:val="24"/>
        </w:rPr>
        <w:t xml:space="preserve">                                           NAMES:</w:t>
      </w:r>
    </w:p>
    <w:p w14:paraId="43BE38F1" w14:textId="77777777" w:rsidR="00800241" w:rsidRDefault="00800241" w:rsidP="00800241">
      <w:pPr>
        <w:spacing w:after="0"/>
      </w:pPr>
      <w:r>
        <w:t xml:space="preserve">To receive full credit, the presentation and presenters must adequately demonstrate knowledge of each required point and provide the necessary evidence.  </w:t>
      </w:r>
    </w:p>
    <w:tbl>
      <w:tblPr>
        <w:tblStyle w:val="TableGrid"/>
        <w:tblW w:w="0" w:type="auto"/>
        <w:tblLook w:val="04A0" w:firstRow="1" w:lastRow="0" w:firstColumn="1" w:lastColumn="0" w:noHBand="0" w:noVBand="1"/>
      </w:tblPr>
      <w:tblGrid>
        <w:gridCol w:w="2567"/>
        <w:gridCol w:w="2563"/>
        <w:gridCol w:w="2560"/>
        <w:gridCol w:w="2560"/>
      </w:tblGrid>
      <w:tr w:rsidR="00800241" w14:paraId="1B900B2B" w14:textId="77777777" w:rsidTr="00EF3809">
        <w:trPr>
          <w:trHeight w:val="314"/>
        </w:trPr>
        <w:tc>
          <w:tcPr>
            <w:tcW w:w="2573" w:type="dxa"/>
          </w:tcPr>
          <w:p w14:paraId="739B5CF3" w14:textId="77777777" w:rsidR="00800241" w:rsidRDefault="00800241" w:rsidP="00EF3809"/>
        </w:tc>
        <w:tc>
          <w:tcPr>
            <w:tcW w:w="2573" w:type="dxa"/>
          </w:tcPr>
          <w:p w14:paraId="2A49C998" w14:textId="77777777" w:rsidR="00800241" w:rsidRPr="00ED343A" w:rsidRDefault="00800241" w:rsidP="00EF3809">
            <w:pPr>
              <w:jc w:val="center"/>
              <w:rPr>
                <w:b/>
              </w:rPr>
            </w:pPr>
            <w:r w:rsidRPr="00ED343A">
              <w:rPr>
                <w:b/>
              </w:rPr>
              <w:t>15-20 Points</w:t>
            </w:r>
          </w:p>
        </w:tc>
        <w:tc>
          <w:tcPr>
            <w:tcW w:w="2574" w:type="dxa"/>
          </w:tcPr>
          <w:p w14:paraId="6BC794AC" w14:textId="77777777" w:rsidR="00800241" w:rsidRPr="00ED343A" w:rsidRDefault="00800241" w:rsidP="00EF3809">
            <w:pPr>
              <w:jc w:val="center"/>
              <w:rPr>
                <w:b/>
              </w:rPr>
            </w:pPr>
            <w:r w:rsidRPr="00ED343A">
              <w:rPr>
                <w:b/>
              </w:rPr>
              <w:t>7-14 Points</w:t>
            </w:r>
          </w:p>
        </w:tc>
        <w:tc>
          <w:tcPr>
            <w:tcW w:w="2574" w:type="dxa"/>
          </w:tcPr>
          <w:p w14:paraId="629F7D1F" w14:textId="77777777" w:rsidR="00800241" w:rsidRPr="00ED343A" w:rsidRDefault="00800241" w:rsidP="00EF3809">
            <w:pPr>
              <w:jc w:val="center"/>
              <w:rPr>
                <w:b/>
              </w:rPr>
            </w:pPr>
            <w:r w:rsidRPr="00ED343A">
              <w:rPr>
                <w:b/>
              </w:rPr>
              <w:t>1-6 Points</w:t>
            </w:r>
          </w:p>
        </w:tc>
      </w:tr>
      <w:tr w:rsidR="00800241" w:rsidRPr="00ED343A" w14:paraId="0321FEA7" w14:textId="77777777" w:rsidTr="00EF3809">
        <w:trPr>
          <w:trHeight w:val="807"/>
        </w:trPr>
        <w:tc>
          <w:tcPr>
            <w:tcW w:w="2573" w:type="dxa"/>
          </w:tcPr>
          <w:p w14:paraId="00094299" w14:textId="77777777" w:rsidR="00800241" w:rsidRPr="00ED343A" w:rsidRDefault="00800241" w:rsidP="00EF3809">
            <w:pPr>
              <w:jc w:val="center"/>
              <w:rPr>
                <w:b/>
                <w:sz w:val="20"/>
                <w:szCs w:val="20"/>
              </w:rPr>
            </w:pPr>
            <w:r w:rsidRPr="00ED343A">
              <w:rPr>
                <w:b/>
                <w:sz w:val="20"/>
                <w:szCs w:val="20"/>
              </w:rPr>
              <w:t>Introduction/Background</w:t>
            </w:r>
          </w:p>
          <w:p w14:paraId="7E4C901D" w14:textId="77777777" w:rsidR="00800241" w:rsidRPr="00ED343A" w:rsidRDefault="00800241" w:rsidP="00EF3809">
            <w:pPr>
              <w:jc w:val="center"/>
              <w:rPr>
                <w:b/>
                <w:sz w:val="20"/>
                <w:szCs w:val="20"/>
              </w:rPr>
            </w:pPr>
          </w:p>
        </w:tc>
        <w:tc>
          <w:tcPr>
            <w:tcW w:w="2573" w:type="dxa"/>
          </w:tcPr>
          <w:p w14:paraId="5A41B301" w14:textId="77777777" w:rsidR="00800241" w:rsidRPr="00ED343A" w:rsidRDefault="00800241" w:rsidP="00800241">
            <w:pPr>
              <w:pStyle w:val="ListParagraph"/>
              <w:numPr>
                <w:ilvl w:val="0"/>
                <w:numId w:val="13"/>
              </w:numPr>
              <w:rPr>
                <w:sz w:val="20"/>
                <w:szCs w:val="20"/>
              </w:rPr>
            </w:pPr>
            <w:r w:rsidRPr="00ED343A">
              <w:rPr>
                <w:sz w:val="20"/>
                <w:szCs w:val="20"/>
              </w:rPr>
              <w:t>Significance of bluebird research (why bluebirds?)</w:t>
            </w:r>
          </w:p>
          <w:p w14:paraId="257D0867" w14:textId="77777777" w:rsidR="00800241" w:rsidRPr="00ED343A" w:rsidRDefault="00800241" w:rsidP="00800241">
            <w:pPr>
              <w:pStyle w:val="ListParagraph"/>
              <w:numPr>
                <w:ilvl w:val="0"/>
                <w:numId w:val="13"/>
              </w:numPr>
              <w:rPr>
                <w:sz w:val="20"/>
                <w:szCs w:val="20"/>
              </w:rPr>
            </w:pPr>
            <w:r w:rsidRPr="00ED343A">
              <w:rPr>
                <w:sz w:val="20"/>
                <w:szCs w:val="20"/>
              </w:rPr>
              <w:t>Research design/process</w:t>
            </w:r>
          </w:p>
          <w:p w14:paraId="48B8257E" w14:textId="77777777" w:rsidR="00800241" w:rsidRPr="00ED343A" w:rsidRDefault="00800241" w:rsidP="00800241">
            <w:pPr>
              <w:pStyle w:val="ListParagraph"/>
              <w:numPr>
                <w:ilvl w:val="0"/>
                <w:numId w:val="13"/>
              </w:numPr>
              <w:rPr>
                <w:sz w:val="20"/>
                <w:szCs w:val="20"/>
              </w:rPr>
            </w:pPr>
            <w:r w:rsidRPr="00ED343A">
              <w:rPr>
                <w:sz w:val="20"/>
                <w:szCs w:val="20"/>
              </w:rPr>
              <w:t>Land use implications on success of target and non-target species</w:t>
            </w:r>
          </w:p>
          <w:p w14:paraId="5B8336F4" w14:textId="77777777" w:rsidR="00800241" w:rsidRPr="00ED343A" w:rsidRDefault="00800241" w:rsidP="00800241">
            <w:pPr>
              <w:pStyle w:val="ListParagraph"/>
              <w:numPr>
                <w:ilvl w:val="0"/>
                <w:numId w:val="13"/>
              </w:numPr>
              <w:rPr>
                <w:sz w:val="20"/>
                <w:szCs w:val="20"/>
              </w:rPr>
            </w:pPr>
            <w:r w:rsidRPr="00ED343A">
              <w:rPr>
                <w:sz w:val="20"/>
                <w:szCs w:val="20"/>
              </w:rPr>
              <w:t>Reference to information in chapter 10/11</w:t>
            </w:r>
          </w:p>
        </w:tc>
        <w:tc>
          <w:tcPr>
            <w:tcW w:w="2574" w:type="dxa"/>
          </w:tcPr>
          <w:p w14:paraId="53E002DC" w14:textId="77777777" w:rsidR="00800241" w:rsidRPr="00ED343A" w:rsidRDefault="00800241" w:rsidP="00800241">
            <w:pPr>
              <w:pStyle w:val="ListParagraph"/>
              <w:numPr>
                <w:ilvl w:val="0"/>
                <w:numId w:val="13"/>
              </w:numPr>
              <w:rPr>
                <w:sz w:val="20"/>
                <w:szCs w:val="20"/>
              </w:rPr>
            </w:pPr>
            <w:r w:rsidRPr="00ED343A">
              <w:rPr>
                <w:sz w:val="20"/>
                <w:szCs w:val="20"/>
              </w:rPr>
              <w:t xml:space="preserve">Covers </w:t>
            </w:r>
            <w:proofErr w:type="gramStart"/>
            <w:r w:rsidRPr="00ED343A">
              <w:rPr>
                <w:sz w:val="20"/>
                <w:szCs w:val="20"/>
              </w:rPr>
              <w:t>a majority of</w:t>
            </w:r>
            <w:proofErr w:type="gramEnd"/>
            <w:r w:rsidRPr="00ED343A">
              <w:rPr>
                <w:sz w:val="20"/>
                <w:szCs w:val="20"/>
              </w:rPr>
              <w:t xml:space="preserve"> the information.  Some information present but not detailed or missing evidence</w:t>
            </w:r>
          </w:p>
        </w:tc>
        <w:tc>
          <w:tcPr>
            <w:tcW w:w="2574" w:type="dxa"/>
          </w:tcPr>
          <w:p w14:paraId="53DA920E" w14:textId="77777777" w:rsidR="00800241" w:rsidRPr="00ED343A" w:rsidRDefault="00800241" w:rsidP="00800241">
            <w:pPr>
              <w:pStyle w:val="ListParagraph"/>
              <w:numPr>
                <w:ilvl w:val="0"/>
                <w:numId w:val="13"/>
              </w:numPr>
              <w:rPr>
                <w:sz w:val="20"/>
                <w:szCs w:val="20"/>
              </w:rPr>
            </w:pPr>
            <w:r w:rsidRPr="00ED343A">
              <w:rPr>
                <w:sz w:val="20"/>
                <w:szCs w:val="20"/>
              </w:rPr>
              <w:t>Covers minimal information required.  Some information present but not detailed or missing evidence</w:t>
            </w:r>
          </w:p>
        </w:tc>
      </w:tr>
      <w:tr w:rsidR="00800241" w:rsidRPr="00ED343A" w14:paraId="3832AF1A" w14:textId="77777777" w:rsidTr="00EF3809">
        <w:trPr>
          <w:trHeight w:val="1570"/>
        </w:trPr>
        <w:tc>
          <w:tcPr>
            <w:tcW w:w="2573" w:type="dxa"/>
          </w:tcPr>
          <w:p w14:paraId="4A32FECB" w14:textId="77777777" w:rsidR="00800241" w:rsidRPr="00ED343A" w:rsidRDefault="00800241" w:rsidP="00EF3809">
            <w:pPr>
              <w:jc w:val="center"/>
              <w:rPr>
                <w:b/>
                <w:sz w:val="20"/>
                <w:szCs w:val="20"/>
              </w:rPr>
            </w:pPr>
            <w:r w:rsidRPr="00ED343A">
              <w:rPr>
                <w:b/>
                <w:sz w:val="20"/>
                <w:szCs w:val="20"/>
              </w:rPr>
              <w:t>Site Location/ Numbers of Boxes – Rational</w:t>
            </w:r>
          </w:p>
        </w:tc>
        <w:tc>
          <w:tcPr>
            <w:tcW w:w="2573" w:type="dxa"/>
          </w:tcPr>
          <w:p w14:paraId="21659F72" w14:textId="77777777" w:rsidR="00800241" w:rsidRPr="00ED343A" w:rsidRDefault="00800241" w:rsidP="00800241">
            <w:pPr>
              <w:pStyle w:val="ListParagraph"/>
              <w:numPr>
                <w:ilvl w:val="0"/>
                <w:numId w:val="14"/>
              </w:numPr>
              <w:rPr>
                <w:sz w:val="20"/>
                <w:szCs w:val="20"/>
              </w:rPr>
            </w:pPr>
            <w:r w:rsidRPr="00ED343A">
              <w:rPr>
                <w:sz w:val="20"/>
                <w:szCs w:val="20"/>
              </w:rPr>
              <w:t>Box design</w:t>
            </w:r>
          </w:p>
          <w:p w14:paraId="52A29FE5" w14:textId="77777777" w:rsidR="00800241" w:rsidRPr="00ED343A" w:rsidRDefault="00800241" w:rsidP="00800241">
            <w:pPr>
              <w:pStyle w:val="ListParagraph"/>
              <w:numPr>
                <w:ilvl w:val="0"/>
                <w:numId w:val="14"/>
              </w:numPr>
              <w:rPr>
                <w:sz w:val="20"/>
                <w:szCs w:val="20"/>
              </w:rPr>
            </w:pPr>
            <w:r w:rsidRPr="00ED343A">
              <w:rPr>
                <w:sz w:val="20"/>
                <w:szCs w:val="20"/>
              </w:rPr>
              <w:t>Placement (include map of land with nest locations)</w:t>
            </w:r>
          </w:p>
          <w:p w14:paraId="43DCF8F8" w14:textId="77777777" w:rsidR="00800241" w:rsidRPr="00ED343A" w:rsidRDefault="00800241" w:rsidP="00800241">
            <w:pPr>
              <w:pStyle w:val="ListParagraph"/>
              <w:numPr>
                <w:ilvl w:val="0"/>
                <w:numId w:val="14"/>
              </w:numPr>
              <w:rPr>
                <w:sz w:val="20"/>
                <w:szCs w:val="20"/>
              </w:rPr>
            </w:pPr>
            <w:r w:rsidRPr="00ED343A">
              <w:rPr>
                <w:sz w:val="20"/>
                <w:szCs w:val="20"/>
              </w:rPr>
              <w:t>Distance (territory range)</w:t>
            </w:r>
          </w:p>
          <w:p w14:paraId="0F4827B3" w14:textId="77777777" w:rsidR="00800241" w:rsidRPr="00ED343A" w:rsidRDefault="00800241" w:rsidP="00800241">
            <w:pPr>
              <w:pStyle w:val="ListParagraph"/>
              <w:numPr>
                <w:ilvl w:val="0"/>
                <w:numId w:val="14"/>
              </w:numPr>
              <w:rPr>
                <w:sz w:val="20"/>
                <w:szCs w:val="20"/>
              </w:rPr>
            </w:pPr>
            <w:r w:rsidRPr="00ED343A">
              <w:rPr>
                <w:sz w:val="20"/>
                <w:szCs w:val="20"/>
              </w:rPr>
              <w:t>Explanation of rational of land choice</w:t>
            </w:r>
          </w:p>
        </w:tc>
        <w:tc>
          <w:tcPr>
            <w:tcW w:w="2574" w:type="dxa"/>
          </w:tcPr>
          <w:p w14:paraId="5E27BD31" w14:textId="77777777" w:rsidR="00800241" w:rsidRPr="00ED343A" w:rsidRDefault="00800241" w:rsidP="00800241">
            <w:pPr>
              <w:pStyle w:val="ListParagraph"/>
              <w:numPr>
                <w:ilvl w:val="0"/>
                <w:numId w:val="13"/>
              </w:numPr>
              <w:rPr>
                <w:sz w:val="20"/>
                <w:szCs w:val="20"/>
              </w:rPr>
            </w:pPr>
            <w:r w:rsidRPr="00ED343A">
              <w:rPr>
                <w:sz w:val="20"/>
                <w:szCs w:val="20"/>
              </w:rPr>
              <w:t xml:space="preserve">Covers </w:t>
            </w:r>
            <w:proofErr w:type="gramStart"/>
            <w:r w:rsidRPr="00ED343A">
              <w:rPr>
                <w:sz w:val="20"/>
                <w:szCs w:val="20"/>
              </w:rPr>
              <w:t>a majority of</w:t>
            </w:r>
            <w:proofErr w:type="gramEnd"/>
            <w:r w:rsidRPr="00ED343A">
              <w:rPr>
                <w:sz w:val="20"/>
                <w:szCs w:val="20"/>
              </w:rPr>
              <w:t xml:space="preserve"> the information.  Some information present but not detailed or missing evidence</w:t>
            </w:r>
          </w:p>
        </w:tc>
        <w:tc>
          <w:tcPr>
            <w:tcW w:w="2574" w:type="dxa"/>
          </w:tcPr>
          <w:p w14:paraId="3591DF5C" w14:textId="77777777" w:rsidR="00800241" w:rsidRPr="00ED343A" w:rsidRDefault="00800241" w:rsidP="00800241">
            <w:pPr>
              <w:pStyle w:val="ListParagraph"/>
              <w:numPr>
                <w:ilvl w:val="0"/>
                <w:numId w:val="13"/>
              </w:numPr>
              <w:rPr>
                <w:sz w:val="20"/>
                <w:szCs w:val="20"/>
              </w:rPr>
            </w:pPr>
            <w:r w:rsidRPr="00ED343A">
              <w:rPr>
                <w:sz w:val="20"/>
                <w:szCs w:val="20"/>
              </w:rPr>
              <w:t>Covers minimal information required.  Some information present but not detailed or missing evidence</w:t>
            </w:r>
          </w:p>
        </w:tc>
      </w:tr>
      <w:tr w:rsidR="00800241" w:rsidRPr="00ED343A" w14:paraId="7A05EBFD" w14:textId="77777777" w:rsidTr="00EF3809">
        <w:trPr>
          <w:trHeight w:val="807"/>
        </w:trPr>
        <w:tc>
          <w:tcPr>
            <w:tcW w:w="2573" w:type="dxa"/>
          </w:tcPr>
          <w:p w14:paraId="0B745AC1" w14:textId="77777777" w:rsidR="00800241" w:rsidRPr="00ED343A" w:rsidRDefault="00800241" w:rsidP="00EF3809">
            <w:pPr>
              <w:jc w:val="center"/>
              <w:rPr>
                <w:b/>
                <w:sz w:val="20"/>
                <w:szCs w:val="20"/>
              </w:rPr>
            </w:pPr>
            <w:r w:rsidRPr="00ED343A">
              <w:rPr>
                <w:b/>
                <w:sz w:val="20"/>
                <w:szCs w:val="20"/>
              </w:rPr>
              <w:t>Persuasive Argument</w:t>
            </w:r>
          </w:p>
        </w:tc>
        <w:tc>
          <w:tcPr>
            <w:tcW w:w="2573" w:type="dxa"/>
          </w:tcPr>
          <w:p w14:paraId="09CA5D95" w14:textId="77777777" w:rsidR="00800241" w:rsidRPr="00ED343A" w:rsidRDefault="00800241" w:rsidP="00800241">
            <w:pPr>
              <w:pStyle w:val="ListParagraph"/>
              <w:numPr>
                <w:ilvl w:val="0"/>
                <w:numId w:val="15"/>
              </w:numPr>
              <w:rPr>
                <w:sz w:val="20"/>
                <w:szCs w:val="20"/>
              </w:rPr>
            </w:pPr>
            <w:r w:rsidRPr="00ED343A">
              <w:rPr>
                <w:sz w:val="20"/>
                <w:szCs w:val="20"/>
              </w:rPr>
              <w:t>High degree of persuasion, includes numerous pro’s and have a counter argument section</w:t>
            </w:r>
          </w:p>
        </w:tc>
        <w:tc>
          <w:tcPr>
            <w:tcW w:w="2574" w:type="dxa"/>
          </w:tcPr>
          <w:p w14:paraId="3374CAD6" w14:textId="77777777" w:rsidR="00800241" w:rsidRPr="00ED343A" w:rsidRDefault="00800241" w:rsidP="00800241">
            <w:pPr>
              <w:pStyle w:val="ListParagraph"/>
              <w:numPr>
                <w:ilvl w:val="0"/>
                <w:numId w:val="15"/>
              </w:numPr>
              <w:rPr>
                <w:sz w:val="20"/>
                <w:szCs w:val="20"/>
              </w:rPr>
            </w:pPr>
            <w:r w:rsidRPr="00ED343A">
              <w:rPr>
                <w:sz w:val="20"/>
                <w:szCs w:val="20"/>
              </w:rPr>
              <w:t>Medium degree of persuasion, includes some pro’s, may not have a counter argument section</w:t>
            </w:r>
          </w:p>
        </w:tc>
        <w:tc>
          <w:tcPr>
            <w:tcW w:w="2574" w:type="dxa"/>
          </w:tcPr>
          <w:p w14:paraId="229645F1" w14:textId="77777777" w:rsidR="00800241" w:rsidRPr="00ED343A" w:rsidRDefault="00800241" w:rsidP="00800241">
            <w:pPr>
              <w:pStyle w:val="ListParagraph"/>
              <w:numPr>
                <w:ilvl w:val="0"/>
                <w:numId w:val="15"/>
              </w:numPr>
              <w:rPr>
                <w:sz w:val="20"/>
                <w:szCs w:val="20"/>
              </w:rPr>
            </w:pPr>
            <w:r w:rsidRPr="00ED343A">
              <w:rPr>
                <w:sz w:val="20"/>
                <w:szCs w:val="20"/>
              </w:rPr>
              <w:t>Low degree of persuasion, includes few pro’s and may not have a counter argument section</w:t>
            </w:r>
          </w:p>
        </w:tc>
      </w:tr>
      <w:tr w:rsidR="00800241" w:rsidRPr="00ED343A" w14:paraId="1736FAA9" w14:textId="77777777" w:rsidTr="00EF3809">
        <w:trPr>
          <w:trHeight w:val="1570"/>
        </w:trPr>
        <w:tc>
          <w:tcPr>
            <w:tcW w:w="2573" w:type="dxa"/>
          </w:tcPr>
          <w:p w14:paraId="503B4704" w14:textId="77777777" w:rsidR="00800241" w:rsidRPr="00ED343A" w:rsidRDefault="00800241" w:rsidP="00EF3809">
            <w:pPr>
              <w:jc w:val="center"/>
              <w:rPr>
                <w:b/>
                <w:sz w:val="20"/>
                <w:szCs w:val="20"/>
              </w:rPr>
            </w:pPr>
            <w:r w:rsidRPr="00ED343A">
              <w:rPr>
                <w:b/>
                <w:sz w:val="20"/>
                <w:szCs w:val="20"/>
              </w:rPr>
              <w:t>Presentation Format and Delivery</w:t>
            </w:r>
          </w:p>
        </w:tc>
        <w:tc>
          <w:tcPr>
            <w:tcW w:w="2573" w:type="dxa"/>
          </w:tcPr>
          <w:p w14:paraId="0D2032E8" w14:textId="77777777" w:rsidR="00800241" w:rsidRPr="00ED343A" w:rsidRDefault="00800241" w:rsidP="00800241">
            <w:pPr>
              <w:pStyle w:val="ListParagraph"/>
              <w:numPr>
                <w:ilvl w:val="0"/>
                <w:numId w:val="15"/>
              </w:numPr>
              <w:rPr>
                <w:sz w:val="20"/>
                <w:szCs w:val="20"/>
              </w:rPr>
            </w:pPr>
            <w:r w:rsidRPr="00ED343A">
              <w:rPr>
                <w:sz w:val="20"/>
                <w:szCs w:val="20"/>
              </w:rPr>
              <w:t>Introduce group</w:t>
            </w:r>
          </w:p>
          <w:p w14:paraId="274DA894" w14:textId="77777777" w:rsidR="00800241" w:rsidRPr="00ED343A" w:rsidRDefault="00800241" w:rsidP="00800241">
            <w:pPr>
              <w:pStyle w:val="ListParagraph"/>
              <w:numPr>
                <w:ilvl w:val="0"/>
                <w:numId w:val="15"/>
              </w:numPr>
              <w:rPr>
                <w:sz w:val="20"/>
                <w:szCs w:val="20"/>
              </w:rPr>
            </w:pPr>
            <w:r w:rsidRPr="00ED343A">
              <w:rPr>
                <w:sz w:val="20"/>
                <w:szCs w:val="20"/>
              </w:rPr>
              <w:t>Each member has a role in presentation</w:t>
            </w:r>
          </w:p>
          <w:p w14:paraId="6948F561" w14:textId="77777777" w:rsidR="00800241" w:rsidRPr="00ED343A" w:rsidRDefault="00800241" w:rsidP="00800241">
            <w:pPr>
              <w:pStyle w:val="ListParagraph"/>
              <w:numPr>
                <w:ilvl w:val="0"/>
                <w:numId w:val="15"/>
              </w:numPr>
              <w:rPr>
                <w:sz w:val="20"/>
                <w:szCs w:val="20"/>
              </w:rPr>
            </w:pPr>
            <w:r w:rsidRPr="00ED343A">
              <w:rPr>
                <w:sz w:val="20"/>
                <w:szCs w:val="20"/>
              </w:rPr>
              <w:t xml:space="preserve">Visual -PowerPoint, poster, etc. </w:t>
            </w:r>
          </w:p>
        </w:tc>
        <w:tc>
          <w:tcPr>
            <w:tcW w:w="2574" w:type="dxa"/>
          </w:tcPr>
          <w:p w14:paraId="2EFA6C3F" w14:textId="77777777" w:rsidR="00800241" w:rsidRPr="00ED343A" w:rsidRDefault="00800241" w:rsidP="00800241">
            <w:pPr>
              <w:pStyle w:val="ListParagraph"/>
              <w:numPr>
                <w:ilvl w:val="0"/>
                <w:numId w:val="15"/>
              </w:numPr>
              <w:rPr>
                <w:sz w:val="20"/>
                <w:szCs w:val="20"/>
              </w:rPr>
            </w:pPr>
            <w:r>
              <w:rPr>
                <w:sz w:val="20"/>
                <w:szCs w:val="20"/>
              </w:rPr>
              <w:t xml:space="preserve">Fair delivery of presentation. </w:t>
            </w:r>
            <w:r w:rsidRPr="00ED343A">
              <w:rPr>
                <w:sz w:val="20"/>
                <w:szCs w:val="20"/>
              </w:rPr>
              <w:t>Missing a mix of requirement for delivery</w:t>
            </w:r>
          </w:p>
        </w:tc>
        <w:tc>
          <w:tcPr>
            <w:tcW w:w="2574" w:type="dxa"/>
          </w:tcPr>
          <w:p w14:paraId="581776D7" w14:textId="77777777" w:rsidR="00800241" w:rsidRPr="00ED343A" w:rsidRDefault="00800241" w:rsidP="00800241">
            <w:pPr>
              <w:pStyle w:val="ListParagraph"/>
              <w:numPr>
                <w:ilvl w:val="0"/>
                <w:numId w:val="15"/>
              </w:numPr>
              <w:rPr>
                <w:sz w:val="20"/>
                <w:szCs w:val="20"/>
              </w:rPr>
            </w:pPr>
            <w:r>
              <w:rPr>
                <w:sz w:val="20"/>
                <w:szCs w:val="20"/>
              </w:rPr>
              <w:t>Poor delivery of presentation and lacked most of requirements</w:t>
            </w:r>
          </w:p>
        </w:tc>
      </w:tr>
      <w:tr w:rsidR="00800241" w:rsidRPr="00ED343A" w14:paraId="2D0C0F89" w14:textId="77777777" w:rsidTr="00EF3809">
        <w:trPr>
          <w:trHeight w:val="762"/>
        </w:trPr>
        <w:tc>
          <w:tcPr>
            <w:tcW w:w="2573" w:type="dxa"/>
          </w:tcPr>
          <w:p w14:paraId="333AF618" w14:textId="77777777" w:rsidR="00800241" w:rsidRPr="00ED343A" w:rsidRDefault="00800241" w:rsidP="00EF3809">
            <w:pPr>
              <w:jc w:val="center"/>
              <w:rPr>
                <w:b/>
                <w:sz w:val="20"/>
                <w:szCs w:val="20"/>
              </w:rPr>
            </w:pPr>
            <w:r w:rsidRPr="00ED343A">
              <w:rPr>
                <w:b/>
                <w:sz w:val="20"/>
                <w:szCs w:val="20"/>
              </w:rPr>
              <w:t>Organization</w:t>
            </w:r>
          </w:p>
        </w:tc>
        <w:tc>
          <w:tcPr>
            <w:tcW w:w="2573" w:type="dxa"/>
          </w:tcPr>
          <w:p w14:paraId="77FFC23E" w14:textId="77777777" w:rsidR="00800241" w:rsidRPr="00ED343A" w:rsidRDefault="00800241" w:rsidP="00800241">
            <w:pPr>
              <w:pStyle w:val="ListParagraph"/>
              <w:numPr>
                <w:ilvl w:val="0"/>
                <w:numId w:val="16"/>
              </w:numPr>
              <w:rPr>
                <w:sz w:val="20"/>
                <w:szCs w:val="20"/>
              </w:rPr>
            </w:pPr>
            <w:r w:rsidRPr="00ED343A">
              <w:rPr>
                <w:sz w:val="20"/>
                <w:szCs w:val="20"/>
              </w:rPr>
              <w:t>Logical order of information throughout presentation</w:t>
            </w:r>
          </w:p>
        </w:tc>
        <w:tc>
          <w:tcPr>
            <w:tcW w:w="2574" w:type="dxa"/>
          </w:tcPr>
          <w:p w14:paraId="29CBC853" w14:textId="77777777" w:rsidR="00800241" w:rsidRPr="00ED343A" w:rsidRDefault="00800241" w:rsidP="00800241">
            <w:pPr>
              <w:pStyle w:val="ListParagraph"/>
              <w:numPr>
                <w:ilvl w:val="0"/>
                <w:numId w:val="16"/>
              </w:numPr>
              <w:rPr>
                <w:sz w:val="20"/>
                <w:szCs w:val="20"/>
              </w:rPr>
            </w:pPr>
            <w:r w:rsidRPr="00ED343A">
              <w:rPr>
                <w:sz w:val="20"/>
                <w:szCs w:val="20"/>
              </w:rPr>
              <w:t>Mostly to somewhat logical order of information throughout presentation</w:t>
            </w:r>
          </w:p>
        </w:tc>
        <w:tc>
          <w:tcPr>
            <w:tcW w:w="2574" w:type="dxa"/>
          </w:tcPr>
          <w:p w14:paraId="09D0DF1D" w14:textId="77777777" w:rsidR="00800241" w:rsidRPr="00ED343A" w:rsidRDefault="00800241" w:rsidP="00800241">
            <w:pPr>
              <w:pStyle w:val="ListParagraph"/>
              <w:numPr>
                <w:ilvl w:val="0"/>
                <w:numId w:val="16"/>
              </w:numPr>
              <w:rPr>
                <w:sz w:val="20"/>
                <w:szCs w:val="20"/>
              </w:rPr>
            </w:pPr>
            <w:r w:rsidRPr="00ED343A">
              <w:rPr>
                <w:sz w:val="20"/>
                <w:szCs w:val="20"/>
              </w:rPr>
              <w:t>somewhat to no logical order of information throughout presentation</w:t>
            </w:r>
          </w:p>
        </w:tc>
      </w:tr>
      <w:tr w:rsidR="00800241" w:rsidRPr="00ED343A" w14:paraId="2EE005F9" w14:textId="77777777" w:rsidTr="00EF3809">
        <w:trPr>
          <w:trHeight w:val="762"/>
        </w:trPr>
        <w:tc>
          <w:tcPr>
            <w:tcW w:w="2573" w:type="dxa"/>
          </w:tcPr>
          <w:p w14:paraId="42BCD6DB" w14:textId="77777777" w:rsidR="00800241" w:rsidRPr="00ED343A" w:rsidRDefault="00800241" w:rsidP="00EF3809">
            <w:pPr>
              <w:jc w:val="center"/>
              <w:rPr>
                <w:b/>
                <w:sz w:val="20"/>
                <w:szCs w:val="20"/>
              </w:rPr>
            </w:pPr>
            <w:r w:rsidRPr="00ED343A">
              <w:rPr>
                <w:b/>
                <w:sz w:val="20"/>
                <w:szCs w:val="20"/>
              </w:rPr>
              <w:t>Grammar, References</w:t>
            </w:r>
          </w:p>
        </w:tc>
        <w:tc>
          <w:tcPr>
            <w:tcW w:w="2573" w:type="dxa"/>
          </w:tcPr>
          <w:p w14:paraId="618B7276" w14:textId="77777777" w:rsidR="00800241" w:rsidRPr="00ED343A" w:rsidRDefault="00800241" w:rsidP="00800241">
            <w:pPr>
              <w:pStyle w:val="ListParagraph"/>
              <w:numPr>
                <w:ilvl w:val="0"/>
                <w:numId w:val="16"/>
              </w:numPr>
              <w:rPr>
                <w:sz w:val="20"/>
                <w:szCs w:val="20"/>
              </w:rPr>
            </w:pPr>
            <w:r w:rsidRPr="00ED343A">
              <w:rPr>
                <w:sz w:val="20"/>
                <w:szCs w:val="20"/>
              </w:rPr>
              <w:t>Few to no spelling or grammar errors</w:t>
            </w:r>
          </w:p>
          <w:p w14:paraId="3DB31014" w14:textId="77777777" w:rsidR="00800241" w:rsidRPr="00ED343A" w:rsidRDefault="00800241" w:rsidP="00800241">
            <w:pPr>
              <w:pStyle w:val="ListParagraph"/>
              <w:numPr>
                <w:ilvl w:val="0"/>
                <w:numId w:val="16"/>
              </w:numPr>
              <w:rPr>
                <w:sz w:val="20"/>
                <w:szCs w:val="20"/>
              </w:rPr>
            </w:pPr>
            <w:r w:rsidRPr="00ED343A">
              <w:rPr>
                <w:sz w:val="20"/>
                <w:szCs w:val="20"/>
              </w:rPr>
              <w:t>At least 3 references (APA citation) reference page</w:t>
            </w:r>
          </w:p>
        </w:tc>
        <w:tc>
          <w:tcPr>
            <w:tcW w:w="2574" w:type="dxa"/>
          </w:tcPr>
          <w:p w14:paraId="197CA8BC" w14:textId="77777777" w:rsidR="00800241" w:rsidRPr="00ED343A" w:rsidRDefault="00800241" w:rsidP="00800241">
            <w:pPr>
              <w:pStyle w:val="ListParagraph"/>
              <w:numPr>
                <w:ilvl w:val="0"/>
                <w:numId w:val="16"/>
              </w:numPr>
              <w:rPr>
                <w:sz w:val="20"/>
                <w:szCs w:val="20"/>
              </w:rPr>
            </w:pPr>
            <w:r w:rsidRPr="00ED343A">
              <w:rPr>
                <w:sz w:val="20"/>
                <w:szCs w:val="20"/>
              </w:rPr>
              <w:t>Few to no spelling or grammar errors</w:t>
            </w:r>
          </w:p>
          <w:p w14:paraId="5E61E320" w14:textId="77777777" w:rsidR="00800241" w:rsidRPr="00ED343A" w:rsidRDefault="00800241" w:rsidP="00800241">
            <w:pPr>
              <w:pStyle w:val="ListParagraph"/>
              <w:numPr>
                <w:ilvl w:val="0"/>
                <w:numId w:val="16"/>
              </w:numPr>
              <w:rPr>
                <w:sz w:val="20"/>
                <w:szCs w:val="20"/>
              </w:rPr>
            </w:pPr>
            <w:r w:rsidRPr="00ED343A">
              <w:rPr>
                <w:sz w:val="20"/>
                <w:szCs w:val="20"/>
              </w:rPr>
              <w:t>At least 3 references (APA citation) reference page</w:t>
            </w:r>
          </w:p>
          <w:p w14:paraId="6C53309E" w14:textId="77777777" w:rsidR="00800241" w:rsidRPr="00ED343A" w:rsidRDefault="00800241" w:rsidP="00800241">
            <w:pPr>
              <w:pStyle w:val="ListParagraph"/>
              <w:numPr>
                <w:ilvl w:val="0"/>
                <w:numId w:val="16"/>
              </w:numPr>
              <w:rPr>
                <w:sz w:val="20"/>
                <w:szCs w:val="20"/>
              </w:rPr>
            </w:pPr>
            <w:r w:rsidRPr="00ED343A">
              <w:rPr>
                <w:sz w:val="20"/>
                <w:szCs w:val="20"/>
              </w:rPr>
              <w:t>Either the presentation has grammar errors or missing needed references (APA)</w:t>
            </w:r>
          </w:p>
        </w:tc>
        <w:tc>
          <w:tcPr>
            <w:tcW w:w="2574" w:type="dxa"/>
          </w:tcPr>
          <w:p w14:paraId="4E7D101D" w14:textId="77777777" w:rsidR="00800241" w:rsidRPr="00ED343A" w:rsidRDefault="00800241" w:rsidP="00800241">
            <w:pPr>
              <w:pStyle w:val="ListParagraph"/>
              <w:numPr>
                <w:ilvl w:val="0"/>
                <w:numId w:val="16"/>
              </w:numPr>
              <w:rPr>
                <w:sz w:val="20"/>
                <w:szCs w:val="20"/>
              </w:rPr>
            </w:pPr>
            <w:r w:rsidRPr="00ED343A">
              <w:rPr>
                <w:sz w:val="20"/>
                <w:szCs w:val="20"/>
              </w:rPr>
              <w:t>Has a combination of grammar errors and reference not APA citation and does not meet required number of references</w:t>
            </w:r>
          </w:p>
        </w:tc>
      </w:tr>
    </w:tbl>
    <w:p w14:paraId="6351E856" w14:textId="77777777" w:rsidR="00800241" w:rsidRDefault="00800241" w:rsidP="00800241">
      <w:pPr>
        <w:spacing w:after="0"/>
        <w:rPr>
          <w:sz w:val="20"/>
          <w:szCs w:val="20"/>
        </w:rPr>
      </w:pPr>
      <w:r>
        <w:rPr>
          <w:sz w:val="20"/>
          <w:szCs w:val="20"/>
        </w:rPr>
        <w:t>Comments:</w:t>
      </w:r>
    </w:p>
    <w:p w14:paraId="584B2500" w14:textId="77777777" w:rsidR="00800241" w:rsidRPr="00ED343A" w:rsidRDefault="00800241" w:rsidP="00800241">
      <w:pPr>
        <w:spacing w:after="0"/>
        <w:rPr>
          <w:sz w:val="20"/>
          <w:szCs w:val="20"/>
        </w:rPr>
      </w:pPr>
      <w:r>
        <w:rPr>
          <w:sz w:val="20"/>
          <w:szCs w:val="20"/>
        </w:rPr>
        <w:t>Grade:</w:t>
      </w:r>
    </w:p>
    <w:sectPr w:rsidR="00800241" w:rsidRPr="00ED343A" w:rsidSect="00800241">
      <w:pgSz w:w="12240" w:h="15840"/>
      <w:pgMar w:top="540" w:right="90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2902"/>
    <w:multiLevelType w:val="hybridMultilevel"/>
    <w:tmpl w:val="CEBE00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E3C2F"/>
    <w:multiLevelType w:val="hybridMultilevel"/>
    <w:tmpl w:val="37483F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F725E"/>
    <w:multiLevelType w:val="hybridMultilevel"/>
    <w:tmpl w:val="B7886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8241A"/>
    <w:multiLevelType w:val="hybridMultilevel"/>
    <w:tmpl w:val="85C07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758A5"/>
    <w:multiLevelType w:val="hybridMultilevel"/>
    <w:tmpl w:val="10B437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B471D"/>
    <w:multiLevelType w:val="hybridMultilevel"/>
    <w:tmpl w:val="E39ECD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046A12"/>
    <w:multiLevelType w:val="hybridMultilevel"/>
    <w:tmpl w:val="BA04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30938"/>
    <w:multiLevelType w:val="hybridMultilevel"/>
    <w:tmpl w:val="9EF0F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993F15"/>
    <w:multiLevelType w:val="hybridMultilevel"/>
    <w:tmpl w:val="820C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136AB"/>
    <w:multiLevelType w:val="hybridMultilevel"/>
    <w:tmpl w:val="FD36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950CC"/>
    <w:multiLevelType w:val="hybridMultilevel"/>
    <w:tmpl w:val="6E621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C4798"/>
    <w:multiLevelType w:val="hybridMultilevel"/>
    <w:tmpl w:val="2BA4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3181C"/>
    <w:multiLevelType w:val="hybridMultilevel"/>
    <w:tmpl w:val="55E4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C4891"/>
    <w:multiLevelType w:val="hybridMultilevel"/>
    <w:tmpl w:val="96082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467EFA"/>
    <w:multiLevelType w:val="hybridMultilevel"/>
    <w:tmpl w:val="4330F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9E0067"/>
    <w:multiLevelType w:val="hybridMultilevel"/>
    <w:tmpl w:val="55341A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14"/>
  </w:num>
  <w:num w:numId="5">
    <w:abstractNumId w:val="0"/>
  </w:num>
  <w:num w:numId="6">
    <w:abstractNumId w:val="1"/>
  </w:num>
  <w:num w:numId="7">
    <w:abstractNumId w:val="12"/>
  </w:num>
  <w:num w:numId="8">
    <w:abstractNumId w:val="13"/>
  </w:num>
  <w:num w:numId="9">
    <w:abstractNumId w:val="5"/>
  </w:num>
  <w:num w:numId="10">
    <w:abstractNumId w:val="9"/>
  </w:num>
  <w:num w:numId="11">
    <w:abstractNumId w:val="15"/>
  </w:num>
  <w:num w:numId="12">
    <w:abstractNumId w:val="7"/>
  </w:num>
  <w:num w:numId="13">
    <w:abstractNumId w:val="11"/>
  </w:num>
  <w:num w:numId="14">
    <w:abstractNumId w:val="8"/>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81B"/>
    <w:rsid w:val="00022F19"/>
    <w:rsid w:val="000C0D1D"/>
    <w:rsid w:val="000E08B4"/>
    <w:rsid w:val="00122B7F"/>
    <w:rsid w:val="001534D6"/>
    <w:rsid w:val="0019081B"/>
    <w:rsid w:val="00251BDE"/>
    <w:rsid w:val="002647BB"/>
    <w:rsid w:val="003D17EE"/>
    <w:rsid w:val="0041147A"/>
    <w:rsid w:val="00463233"/>
    <w:rsid w:val="004A25D2"/>
    <w:rsid w:val="005326B2"/>
    <w:rsid w:val="005C2E6F"/>
    <w:rsid w:val="005D0CBE"/>
    <w:rsid w:val="006618AF"/>
    <w:rsid w:val="00716C6D"/>
    <w:rsid w:val="007359F7"/>
    <w:rsid w:val="007F042D"/>
    <w:rsid w:val="00800241"/>
    <w:rsid w:val="00916976"/>
    <w:rsid w:val="009450EA"/>
    <w:rsid w:val="0095709D"/>
    <w:rsid w:val="00C02CB8"/>
    <w:rsid w:val="00C07634"/>
    <w:rsid w:val="00C36F5D"/>
    <w:rsid w:val="00C66789"/>
    <w:rsid w:val="00CD2DC2"/>
    <w:rsid w:val="00D96CE3"/>
    <w:rsid w:val="00E15AFD"/>
    <w:rsid w:val="00E50AFD"/>
    <w:rsid w:val="00E63D17"/>
    <w:rsid w:val="00E76134"/>
    <w:rsid w:val="00FC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4B0A"/>
  <w15:chartTrackingRefBased/>
  <w15:docId w15:val="{8EA31C7A-B151-4D6E-BAF5-8AEC957B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081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36F5D"/>
    <w:pPr>
      <w:ind w:left="720"/>
      <w:contextualSpacing/>
    </w:pPr>
  </w:style>
  <w:style w:type="character" w:styleId="Strong">
    <w:name w:val="Strong"/>
    <w:basedOn w:val="DefaultParagraphFont"/>
    <w:uiPriority w:val="22"/>
    <w:qFormat/>
    <w:rsid w:val="00E50AFD"/>
    <w:rPr>
      <w:b/>
      <w:bCs/>
    </w:rPr>
  </w:style>
  <w:style w:type="paragraph" w:styleId="NormalWeb">
    <w:name w:val="Normal (Web)"/>
    <w:basedOn w:val="Normal"/>
    <w:uiPriority w:val="99"/>
    <w:semiHidden/>
    <w:unhideWhenUsed/>
    <w:rsid w:val="00E50AF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00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308122">
      <w:bodyDiv w:val="1"/>
      <w:marLeft w:val="0"/>
      <w:marRight w:val="0"/>
      <w:marTop w:val="0"/>
      <w:marBottom w:val="0"/>
      <w:divBdr>
        <w:top w:val="none" w:sz="0" w:space="0" w:color="auto"/>
        <w:left w:val="none" w:sz="0" w:space="0" w:color="auto"/>
        <w:bottom w:val="none" w:sz="0" w:space="0" w:color="auto"/>
        <w:right w:val="none" w:sz="0" w:space="0" w:color="auto"/>
      </w:divBdr>
      <w:divsChild>
        <w:div w:id="1021321234">
          <w:marLeft w:val="0"/>
          <w:marRight w:val="0"/>
          <w:marTop w:val="0"/>
          <w:marBottom w:val="0"/>
          <w:divBdr>
            <w:top w:val="none" w:sz="0" w:space="0" w:color="auto"/>
            <w:left w:val="none" w:sz="0" w:space="0" w:color="auto"/>
            <w:bottom w:val="none" w:sz="0" w:space="0" w:color="auto"/>
            <w:right w:val="none" w:sz="0" w:space="0" w:color="auto"/>
          </w:divBdr>
          <w:divsChild>
            <w:div w:id="1685788768">
              <w:marLeft w:val="0"/>
              <w:marRight w:val="0"/>
              <w:marTop w:val="0"/>
              <w:marBottom w:val="0"/>
              <w:divBdr>
                <w:top w:val="none" w:sz="0" w:space="0" w:color="auto"/>
                <w:left w:val="none" w:sz="0" w:space="0" w:color="auto"/>
                <w:bottom w:val="none" w:sz="0" w:space="0" w:color="auto"/>
                <w:right w:val="none" w:sz="0" w:space="0" w:color="auto"/>
              </w:divBdr>
              <w:divsChild>
                <w:div w:id="1358240285">
                  <w:marLeft w:val="0"/>
                  <w:marRight w:val="0"/>
                  <w:marTop w:val="0"/>
                  <w:marBottom w:val="0"/>
                  <w:divBdr>
                    <w:top w:val="none" w:sz="0" w:space="0" w:color="auto"/>
                    <w:left w:val="none" w:sz="0" w:space="0" w:color="auto"/>
                    <w:bottom w:val="none" w:sz="0" w:space="0" w:color="auto"/>
                    <w:right w:val="none" w:sz="0" w:space="0" w:color="auto"/>
                  </w:divBdr>
                  <w:divsChild>
                    <w:div w:id="477036737">
                      <w:blockQuote w:val="1"/>
                      <w:marLeft w:val="600"/>
                      <w:marRight w:val="600"/>
                      <w:marTop w:val="240"/>
                      <w:marBottom w:val="240"/>
                      <w:divBdr>
                        <w:top w:val="none" w:sz="0" w:space="0" w:color="auto"/>
                        <w:left w:val="none" w:sz="0" w:space="0" w:color="auto"/>
                        <w:bottom w:val="none" w:sz="0" w:space="0" w:color="auto"/>
                        <w:right w:val="none" w:sz="0" w:space="0" w:color="auto"/>
                      </w:divBdr>
                    </w:div>
                    <w:div w:id="1920551911">
                      <w:blockQuote w:val="1"/>
                      <w:marLeft w:val="600"/>
                      <w:marRight w:val="600"/>
                      <w:marTop w:val="240"/>
                      <w:marBottom w:val="240"/>
                      <w:divBdr>
                        <w:top w:val="none" w:sz="0" w:space="0" w:color="auto"/>
                        <w:left w:val="none" w:sz="0" w:space="0" w:color="auto"/>
                        <w:bottom w:val="none" w:sz="0" w:space="0" w:color="auto"/>
                        <w:right w:val="none" w:sz="0" w:space="0" w:color="auto"/>
                      </w:divBdr>
                    </w:div>
                    <w:div w:id="180361786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TaiSee</dc:creator>
  <cp:keywords/>
  <dc:description/>
  <cp:lastModifiedBy>tricia.pedersen@gmail.com</cp:lastModifiedBy>
  <cp:revision>2</cp:revision>
  <cp:lastPrinted>2019-03-25T19:44:00Z</cp:lastPrinted>
  <dcterms:created xsi:type="dcterms:W3CDTF">2019-10-23T22:59:00Z</dcterms:created>
  <dcterms:modified xsi:type="dcterms:W3CDTF">2019-10-23T22:59:00Z</dcterms:modified>
</cp:coreProperties>
</file>